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6BB6" w14:textId="5806691F" w:rsidR="006A0354" w:rsidRPr="00C759D0" w:rsidRDefault="006A0354" w:rsidP="00C759D0">
      <w:pPr>
        <w:jc w:val="center"/>
        <w:rPr>
          <w:rFonts w:asciiTheme="minorHAnsi" w:hAnsiTheme="minorHAnsi" w:cstheme="minorHAnsi"/>
        </w:rPr>
      </w:pPr>
    </w:p>
    <w:p w14:paraId="4BA4EE2C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1151EBA6" w14:textId="1BFE013B" w:rsidR="00C759D0" w:rsidRPr="001B6235" w:rsidRDefault="00192020" w:rsidP="00C759D0">
      <w:pPr>
        <w:jc w:val="center"/>
        <w:rPr>
          <w:rFonts w:asciiTheme="minorHAnsi" w:hAnsiTheme="minorHAnsi" w:cstheme="minorHAnsi"/>
          <w:b/>
          <w:sz w:val="44"/>
        </w:rPr>
      </w:pPr>
      <w:r w:rsidRPr="001B6235">
        <w:rPr>
          <w:rFonts w:asciiTheme="minorHAnsi" w:hAnsiTheme="minorHAnsi" w:cstheme="minorHAnsi"/>
          <w:b/>
          <w:sz w:val="44"/>
        </w:rPr>
        <w:t>Étude</w:t>
      </w:r>
      <w:r w:rsidR="00C759D0" w:rsidRPr="001B6235">
        <w:rPr>
          <w:rFonts w:asciiTheme="minorHAnsi" w:hAnsiTheme="minorHAnsi" w:cstheme="minorHAnsi"/>
          <w:b/>
          <w:sz w:val="44"/>
        </w:rPr>
        <w:t xml:space="preserve"> d</w:t>
      </w:r>
      <w:r w:rsidR="00DE34A8" w:rsidRPr="001B6235">
        <w:rPr>
          <w:rFonts w:asciiTheme="minorHAnsi" w:hAnsiTheme="minorHAnsi" w:cstheme="minorHAnsi"/>
          <w:b/>
          <w:sz w:val="44"/>
        </w:rPr>
        <w:t>e</w:t>
      </w:r>
      <w:r w:rsidR="00C759D0" w:rsidRPr="001B6235">
        <w:rPr>
          <w:rFonts w:asciiTheme="minorHAnsi" w:hAnsiTheme="minorHAnsi" w:cstheme="minorHAnsi"/>
          <w:b/>
          <w:sz w:val="44"/>
        </w:rPr>
        <w:t xml:space="preserve"> marché</w:t>
      </w:r>
    </w:p>
    <w:p w14:paraId="49009510" w14:textId="3E84CAF8" w:rsidR="0015267B" w:rsidRPr="001B6235" w:rsidRDefault="00192020" w:rsidP="0015267B">
      <w:pPr>
        <w:jc w:val="center"/>
        <w:rPr>
          <w:rFonts w:asciiTheme="minorHAnsi" w:hAnsiTheme="minorHAnsi" w:cstheme="minorHAnsi"/>
          <w:b/>
          <w:i/>
          <w:iCs/>
          <w:sz w:val="36"/>
          <w:szCs w:val="32"/>
        </w:rPr>
      </w:pPr>
      <w:r w:rsidRPr="001B6235">
        <w:rPr>
          <w:rFonts w:asciiTheme="minorHAnsi" w:hAnsiTheme="minorHAnsi" w:cstheme="minorHAnsi"/>
          <w:b/>
          <w:i/>
          <w:iCs/>
          <w:sz w:val="36"/>
          <w:szCs w:val="32"/>
        </w:rPr>
        <w:t>Synthèse</w:t>
      </w:r>
    </w:p>
    <w:p w14:paraId="3CB6E491" w14:textId="77777777" w:rsidR="00192020" w:rsidRDefault="00192020" w:rsidP="0015267B">
      <w:pPr>
        <w:jc w:val="center"/>
        <w:rPr>
          <w:rFonts w:asciiTheme="minorHAnsi" w:hAnsiTheme="minorHAnsi" w:cstheme="minorHAnsi"/>
          <w:b/>
          <w:sz w:val="28"/>
        </w:rPr>
      </w:pPr>
    </w:p>
    <w:p w14:paraId="36635EDB" w14:textId="77777777" w:rsidR="0015267B" w:rsidRPr="0015267B" w:rsidRDefault="0015267B" w:rsidP="0015267B">
      <w:pPr>
        <w:jc w:val="center"/>
        <w:rPr>
          <w:rFonts w:asciiTheme="minorHAnsi" w:hAnsiTheme="minorHAnsi" w:cstheme="minorHAnsi"/>
          <w:b/>
          <w:sz w:val="28"/>
        </w:rPr>
      </w:pPr>
    </w:p>
    <w:p w14:paraId="1D3ABB72" w14:textId="77777777" w:rsidR="00C759D0" w:rsidRDefault="00C759D0" w:rsidP="00C759D0">
      <w:pPr>
        <w:rPr>
          <w:rFonts w:asciiTheme="minorHAnsi" w:hAnsiTheme="minorHAnsi" w:cstheme="minorHAnsi"/>
        </w:rPr>
      </w:pPr>
    </w:p>
    <w:p w14:paraId="7135CD9E" w14:textId="77777777" w:rsidR="0015267B" w:rsidRPr="0015267B" w:rsidRDefault="0015267B" w:rsidP="0015267B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b/>
          <w:sz w:val="32"/>
        </w:rPr>
      </w:pPr>
      <w:r w:rsidRPr="0015267B">
        <w:rPr>
          <w:rFonts w:asciiTheme="minorHAnsi" w:hAnsiTheme="minorHAnsi" w:cstheme="minorHAnsi"/>
          <w:b/>
          <w:sz w:val="32"/>
        </w:rPr>
        <w:t>Le marché</w:t>
      </w:r>
    </w:p>
    <w:p w14:paraId="381E11FF" w14:textId="77777777" w:rsidR="0015267B" w:rsidRDefault="0015267B" w:rsidP="00C759D0">
      <w:pPr>
        <w:rPr>
          <w:rFonts w:asciiTheme="minorHAnsi" w:hAnsiTheme="minorHAnsi" w:cstheme="minorHAnsi"/>
          <w:b/>
        </w:rPr>
      </w:pPr>
    </w:p>
    <w:p w14:paraId="74A5372E" w14:textId="7837D724" w:rsidR="00D259ED" w:rsidRDefault="00D259ED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Caractéristiques générales du marché </w:t>
      </w:r>
    </w:p>
    <w:p w14:paraId="0142CDDC" w14:textId="77777777" w:rsidR="00D259ED" w:rsidRDefault="00D259ED" w:rsidP="00D259ED">
      <w:pPr>
        <w:jc w:val="both"/>
        <w:rPr>
          <w:rFonts w:asciiTheme="minorHAnsi" w:hAnsiTheme="minorHAnsi" w:cstheme="minorHAnsi"/>
          <w:b/>
        </w:rPr>
      </w:pPr>
    </w:p>
    <w:p w14:paraId="7B886F26" w14:textId="77777777" w:rsidR="00D259ED" w:rsidRPr="00D259ED" w:rsidRDefault="00D259ED" w:rsidP="00D259ED">
      <w:pPr>
        <w:jc w:val="both"/>
        <w:rPr>
          <w:rFonts w:asciiTheme="minorHAnsi" w:hAnsiTheme="minorHAnsi" w:cstheme="minorHAnsi"/>
          <w:b/>
        </w:rPr>
      </w:pPr>
    </w:p>
    <w:p w14:paraId="3C1D10D9" w14:textId="77777777" w:rsidR="00C759D0" w:rsidRPr="0015267B" w:rsidRDefault="00C759D0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15267B">
        <w:rPr>
          <w:rFonts w:asciiTheme="minorHAnsi" w:hAnsiTheme="minorHAnsi" w:cstheme="minorHAnsi"/>
          <w:b/>
        </w:rPr>
        <w:t xml:space="preserve">Délimitation de la zone de marché </w:t>
      </w:r>
    </w:p>
    <w:p w14:paraId="421C1B0A" w14:textId="77777777" w:rsidR="00C759D0" w:rsidRPr="00C759D0" w:rsidRDefault="00C759D0" w:rsidP="00E533AB">
      <w:pPr>
        <w:jc w:val="both"/>
        <w:rPr>
          <w:rFonts w:asciiTheme="minorHAnsi" w:hAnsiTheme="minorHAnsi" w:cstheme="minorHAnsi"/>
          <w:b/>
        </w:rPr>
      </w:pPr>
    </w:p>
    <w:p w14:paraId="4B46300A" w14:textId="77777777" w:rsidR="0015267B" w:rsidRDefault="0015267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Décrivez la zone</w:t>
      </w:r>
      <w:r w:rsidRPr="00C759D0">
        <w:rPr>
          <w:rFonts w:asciiTheme="minorHAnsi" w:hAnsiTheme="minorHAnsi" w:cstheme="minorHAnsi"/>
        </w:rPr>
        <w:t xml:space="preserve"> d’où vien</w:t>
      </w:r>
      <w:r>
        <w:rPr>
          <w:rFonts w:asciiTheme="minorHAnsi" w:hAnsiTheme="minorHAnsi" w:cstheme="minorHAnsi"/>
        </w:rPr>
        <w:t>dront la plupart de vos clients</w:t>
      </w:r>
      <w:r w:rsidR="00E533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Pour un commerce, on parle de zone de chalandise. </w:t>
      </w:r>
      <w:r w:rsidRPr="0015267B">
        <w:rPr>
          <w:rFonts w:asciiTheme="minorHAnsi" w:hAnsiTheme="minorHAnsi" w:cstheme="minorHAnsi"/>
        </w:rPr>
        <w:t>La zone de chalandise est la zone d’attractivité du point de vente.</w:t>
      </w:r>
    </w:p>
    <w:p w14:paraId="5EADCE91" w14:textId="77777777" w:rsidR="0015267B" w:rsidRDefault="0015267B" w:rsidP="00E533AB">
      <w:pPr>
        <w:jc w:val="both"/>
        <w:rPr>
          <w:rFonts w:asciiTheme="minorHAnsi" w:hAnsiTheme="minorHAnsi" w:cstheme="minorHAnsi"/>
        </w:rPr>
      </w:pPr>
    </w:p>
    <w:p w14:paraId="4CDA6FD6" w14:textId="77777777" w:rsidR="00C759D0" w:rsidRDefault="0015267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Insérez une carte si utile.</w:t>
      </w:r>
    </w:p>
    <w:p w14:paraId="2E9BEF66" w14:textId="77777777" w:rsidR="00F94DAB" w:rsidRPr="00C759D0" w:rsidRDefault="00F94DAB" w:rsidP="00E533AB">
      <w:pPr>
        <w:jc w:val="both"/>
        <w:rPr>
          <w:rFonts w:asciiTheme="minorHAnsi" w:hAnsiTheme="minorHAnsi" w:cstheme="minorHAnsi"/>
        </w:rPr>
      </w:pPr>
    </w:p>
    <w:p w14:paraId="089C1BAA" w14:textId="77777777" w:rsidR="00C759D0" w:rsidRPr="0015267B" w:rsidRDefault="00C759D0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15267B">
        <w:rPr>
          <w:rFonts w:asciiTheme="minorHAnsi" w:hAnsiTheme="minorHAnsi" w:cstheme="minorHAnsi"/>
          <w:b/>
        </w:rPr>
        <w:t xml:space="preserve">Taille du marché </w:t>
      </w:r>
    </w:p>
    <w:p w14:paraId="67DE0F90" w14:textId="77777777" w:rsidR="00C759D0" w:rsidRPr="00C759D0" w:rsidRDefault="00C759D0" w:rsidP="00E533AB">
      <w:pPr>
        <w:jc w:val="both"/>
        <w:rPr>
          <w:rFonts w:asciiTheme="minorHAnsi" w:hAnsiTheme="minorHAnsi" w:cstheme="minorHAnsi"/>
          <w:b/>
        </w:rPr>
      </w:pPr>
    </w:p>
    <w:p w14:paraId="4D07FA1A" w14:textId="77777777" w:rsidR="0015267B" w:rsidRDefault="0015267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C759D0" w:rsidRPr="00C759D0">
        <w:rPr>
          <w:rFonts w:asciiTheme="minorHAnsi" w:hAnsiTheme="minorHAnsi" w:cstheme="minorHAnsi"/>
        </w:rPr>
        <w:t>ombre de personnes, de ménages ou d’entreprises</w:t>
      </w:r>
      <w:r>
        <w:rPr>
          <w:rFonts w:asciiTheme="minorHAnsi" w:hAnsiTheme="minorHAnsi" w:cstheme="minorHAnsi"/>
        </w:rPr>
        <w:t xml:space="preserve"> susceptibles d’être clientes</w:t>
      </w:r>
      <w:r w:rsidR="00E533AB">
        <w:rPr>
          <w:rFonts w:asciiTheme="minorHAnsi" w:hAnsiTheme="minorHAnsi" w:cstheme="minorHAnsi"/>
        </w:rPr>
        <w:t>.</w:t>
      </w:r>
    </w:p>
    <w:p w14:paraId="46129BC6" w14:textId="77777777" w:rsidR="0015267B" w:rsidRDefault="0015267B" w:rsidP="00E533AB">
      <w:pPr>
        <w:jc w:val="both"/>
        <w:rPr>
          <w:rFonts w:asciiTheme="minorHAnsi" w:hAnsiTheme="minorHAnsi" w:cstheme="minorHAnsi"/>
        </w:rPr>
      </w:pPr>
    </w:p>
    <w:p w14:paraId="52EEDD16" w14:textId="041296CE" w:rsidR="00C759D0" w:rsidRPr="00C759D0" w:rsidRDefault="00E533A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</w:t>
      </w:r>
      <w:r w:rsidR="0015267B" w:rsidRPr="00E533AB">
        <w:rPr>
          <w:rFonts w:asciiTheme="minorHAnsi" w:hAnsiTheme="minorHAnsi" w:cstheme="minorHAnsi"/>
          <w:i/>
        </w:rPr>
        <w:t>ource des données :</w:t>
      </w:r>
      <w:r w:rsidR="001526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INSEE</w:t>
      </w:r>
      <w:r w:rsidR="00F94DAB">
        <w:rPr>
          <w:rFonts w:asciiTheme="minorHAnsi" w:hAnsiTheme="minorHAnsi" w:cstheme="minorHAnsi"/>
        </w:rPr>
        <w:t xml:space="preserve"> par exemple</w:t>
      </w:r>
    </w:p>
    <w:p w14:paraId="30A46CE2" w14:textId="77777777" w:rsidR="00C759D0" w:rsidRPr="00C759D0" w:rsidRDefault="00C759D0" w:rsidP="00E533AB">
      <w:pPr>
        <w:jc w:val="both"/>
        <w:rPr>
          <w:rFonts w:asciiTheme="minorHAnsi" w:hAnsiTheme="minorHAnsi" w:cstheme="minorHAnsi"/>
        </w:rPr>
      </w:pPr>
    </w:p>
    <w:p w14:paraId="2EF1F66A" w14:textId="77777777" w:rsidR="00C759D0" w:rsidRPr="00C759D0" w:rsidRDefault="00C759D0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C759D0">
        <w:rPr>
          <w:rFonts w:asciiTheme="minorHAnsi" w:hAnsiTheme="minorHAnsi" w:cstheme="minorHAnsi"/>
          <w:b/>
        </w:rPr>
        <w:t>Potentiel de marché</w:t>
      </w:r>
      <w:r w:rsidR="00E533AB">
        <w:rPr>
          <w:rFonts w:asciiTheme="minorHAnsi" w:hAnsiTheme="minorHAnsi" w:cstheme="minorHAnsi"/>
          <w:b/>
        </w:rPr>
        <w:t xml:space="preserve"> et évolution</w:t>
      </w:r>
    </w:p>
    <w:p w14:paraId="138711F5" w14:textId="77777777" w:rsidR="00C759D0" w:rsidRPr="00C759D0" w:rsidRDefault="00C759D0" w:rsidP="00E533AB">
      <w:pPr>
        <w:jc w:val="both"/>
        <w:rPr>
          <w:rFonts w:asciiTheme="minorHAnsi" w:hAnsiTheme="minorHAnsi" w:cstheme="minorHAnsi"/>
          <w:b/>
        </w:rPr>
      </w:pPr>
    </w:p>
    <w:p w14:paraId="3FC8A87D" w14:textId="77777777" w:rsidR="00E533AB" w:rsidRDefault="00E533A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Citer le m</w:t>
      </w:r>
      <w:r w:rsidR="00C759D0" w:rsidRPr="00C759D0">
        <w:rPr>
          <w:rFonts w:asciiTheme="minorHAnsi" w:hAnsiTheme="minorHAnsi" w:cstheme="minorHAnsi"/>
        </w:rPr>
        <w:t xml:space="preserve">ontant annuel </w:t>
      </w:r>
      <w:r>
        <w:rPr>
          <w:rFonts w:asciiTheme="minorHAnsi" w:hAnsiTheme="minorHAnsi" w:cstheme="minorHAnsi"/>
        </w:rPr>
        <w:t>de</w:t>
      </w:r>
      <w:r w:rsidR="00C759D0" w:rsidRPr="00C759D0">
        <w:rPr>
          <w:rFonts w:asciiTheme="minorHAnsi" w:hAnsiTheme="minorHAnsi" w:cstheme="minorHAnsi"/>
        </w:rPr>
        <w:t xml:space="preserve"> dépense</w:t>
      </w:r>
      <w:r>
        <w:rPr>
          <w:rFonts w:asciiTheme="minorHAnsi" w:hAnsiTheme="minorHAnsi" w:cstheme="minorHAnsi"/>
        </w:rPr>
        <w:t>s pour le type de</w:t>
      </w:r>
      <w:r w:rsidR="00C759D0" w:rsidRPr="00C759D0">
        <w:rPr>
          <w:rFonts w:asciiTheme="minorHAnsi" w:hAnsiTheme="minorHAnsi" w:cstheme="minorHAnsi"/>
        </w:rPr>
        <w:t xml:space="preserve"> produit </w:t>
      </w:r>
      <w:r>
        <w:rPr>
          <w:rFonts w:asciiTheme="minorHAnsi" w:hAnsiTheme="minorHAnsi" w:cstheme="minorHAnsi"/>
        </w:rPr>
        <w:t>concerné</w:t>
      </w:r>
      <w:r w:rsidR="00C759D0" w:rsidRPr="00C759D0">
        <w:rPr>
          <w:rFonts w:asciiTheme="minorHAnsi" w:hAnsiTheme="minorHAnsi" w:cstheme="minorHAnsi"/>
        </w:rPr>
        <w:t xml:space="preserve">. </w:t>
      </w:r>
    </w:p>
    <w:p w14:paraId="0FF49E00" w14:textId="77777777" w:rsidR="00E533AB" w:rsidRDefault="00E533AB" w:rsidP="00E533AB">
      <w:pPr>
        <w:jc w:val="both"/>
        <w:rPr>
          <w:rFonts w:asciiTheme="minorHAnsi" w:hAnsiTheme="minorHAnsi" w:cstheme="minorHAnsi"/>
        </w:rPr>
      </w:pPr>
    </w:p>
    <w:p w14:paraId="365E30A1" w14:textId="173B1500" w:rsidR="00C759D0" w:rsidRDefault="00E533A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Méthode et s</w:t>
      </w:r>
      <w:r w:rsidRPr="00E533AB">
        <w:rPr>
          <w:rFonts w:asciiTheme="minorHAnsi" w:hAnsiTheme="minorHAnsi" w:cstheme="minorHAnsi"/>
          <w:i/>
        </w:rPr>
        <w:t>ource des données :</w:t>
      </w:r>
      <w:r>
        <w:rPr>
          <w:rFonts w:asciiTheme="minorHAnsi" w:hAnsiTheme="minorHAnsi" w:cstheme="minorHAnsi"/>
        </w:rPr>
        <w:t xml:space="preserve"> INSEE, associations professionnelles, </w:t>
      </w:r>
      <w:r w:rsidR="00F94DAB">
        <w:rPr>
          <w:rFonts w:asciiTheme="minorHAnsi" w:hAnsiTheme="minorHAnsi" w:cstheme="minorHAnsi"/>
        </w:rPr>
        <w:t>études, sondages…</w:t>
      </w:r>
    </w:p>
    <w:p w14:paraId="567C6708" w14:textId="77777777" w:rsidR="00E533AB" w:rsidRDefault="00E533AB" w:rsidP="00E533AB">
      <w:pPr>
        <w:jc w:val="both"/>
        <w:rPr>
          <w:rFonts w:asciiTheme="minorHAnsi" w:hAnsiTheme="minorHAnsi" w:cstheme="minorHAnsi"/>
        </w:rPr>
      </w:pPr>
    </w:p>
    <w:p w14:paraId="7D896FE0" w14:textId="77777777" w:rsidR="00E533AB" w:rsidRDefault="00E533AB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Segmentation du marché</w:t>
      </w:r>
      <w:r w:rsidR="00C759D0" w:rsidRPr="00C759D0">
        <w:rPr>
          <w:rFonts w:asciiTheme="minorHAnsi" w:hAnsiTheme="minorHAnsi" w:cstheme="minorHAnsi"/>
          <w:b/>
        </w:rPr>
        <w:t xml:space="preserve"> </w:t>
      </w:r>
    </w:p>
    <w:p w14:paraId="1C95D9A4" w14:textId="77777777" w:rsidR="00E533AB" w:rsidRDefault="00E533AB" w:rsidP="00C759D0">
      <w:pPr>
        <w:rPr>
          <w:rFonts w:asciiTheme="minorHAnsi" w:hAnsiTheme="minorHAnsi" w:cstheme="minorHAnsi"/>
        </w:rPr>
      </w:pPr>
    </w:p>
    <w:p w14:paraId="35A84D0D" w14:textId="28FE5CE0" w:rsidR="00431658" w:rsidRDefault="00E533AB" w:rsidP="00F94D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Introduire ici succinctement les principaux segments de marché</w:t>
      </w:r>
      <w:r w:rsidR="00F94DAB">
        <w:rPr>
          <w:rFonts w:asciiTheme="minorHAnsi" w:hAnsiTheme="minorHAnsi" w:cstheme="minorHAnsi"/>
        </w:rPr>
        <w:t xml:space="preserve"> en fonction des modes de consommation, des habitudes, des tarifs…</w:t>
      </w:r>
    </w:p>
    <w:p w14:paraId="30177496" w14:textId="77777777" w:rsidR="00F94DAB" w:rsidRPr="00F94DAB" w:rsidRDefault="00F94DAB" w:rsidP="00F94DAB">
      <w:pPr>
        <w:rPr>
          <w:rFonts w:asciiTheme="minorHAnsi" w:hAnsiTheme="minorHAnsi" w:cstheme="minorHAnsi"/>
        </w:rPr>
      </w:pPr>
    </w:p>
    <w:p w14:paraId="14A0BC80" w14:textId="77777777" w:rsidR="00431658" w:rsidRPr="00431658" w:rsidRDefault="00431658" w:rsidP="00431658">
      <w:pPr>
        <w:jc w:val="both"/>
        <w:rPr>
          <w:rFonts w:asciiTheme="minorHAnsi" w:hAnsiTheme="minorHAnsi" w:cstheme="minorHAnsi"/>
        </w:rPr>
      </w:pPr>
      <w:r w:rsidRPr="00431658">
        <w:rPr>
          <w:rFonts w:asciiTheme="minorHAnsi" w:hAnsiTheme="minorHAnsi" w:cstheme="minorHAnsi"/>
        </w:rPr>
        <w:t>Citer les parts de marché de chaque segment et sous-segment si possible.</w:t>
      </w:r>
    </w:p>
    <w:p w14:paraId="756C26A1" w14:textId="77777777" w:rsidR="00E533AB" w:rsidRDefault="00E533AB" w:rsidP="00C759D0">
      <w:pPr>
        <w:rPr>
          <w:rFonts w:asciiTheme="minorHAnsi" w:hAnsiTheme="minorHAnsi" w:cstheme="minorHAnsi"/>
        </w:rPr>
      </w:pPr>
    </w:p>
    <w:p w14:paraId="5112EE2A" w14:textId="5898239C" w:rsidR="00252B41" w:rsidRPr="00252B41" w:rsidRDefault="00252B41" w:rsidP="00252B41">
      <w:pPr>
        <w:jc w:val="both"/>
        <w:rPr>
          <w:rFonts w:asciiTheme="minorHAnsi" w:hAnsiTheme="minorHAnsi" w:cstheme="minorHAnsi"/>
          <w:b/>
          <w:color w:val="C45911" w:themeColor="accent2" w:themeShade="BF"/>
        </w:rPr>
      </w:pPr>
      <w:r w:rsidRPr="00252B41">
        <w:rPr>
          <w:rFonts w:asciiTheme="minorHAnsi" w:hAnsiTheme="minorHAnsi" w:cstheme="minorHAnsi"/>
          <w:b/>
          <w:color w:val="C45911" w:themeColor="accent2" w:themeShade="BF"/>
        </w:rPr>
        <w:t>Nous avons chois</w:t>
      </w:r>
      <w:r>
        <w:rPr>
          <w:rFonts w:asciiTheme="minorHAnsi" w:hAnsiTheme="minorHAnsi" w:cstheme="minorHAnsi"/>
          <w:b/>
          <w:color w:val="C45911" w:themeColor="accent2" w:themeShade="BF"/>
        </w:rPr>
        <w:t xml:space="preserve">i de nous focaliser sur le </w:t>
      </w:r>
      <w:r w:rsidRPr="00252B41">
        <w:rPr>
          <w:rFonts w:asciiTheme="minorHAnsi" w:hAnsiTheme="minorHAnsi" w:cstheme="minorHAnsi"/>
          <w:b/>
          <w:color w:val="C45911" w:themeColor="accent2" w:themeShade="BF"/>
        </w:rPr>
        <w:t xml:space="preserve">segment </w:t>
      </w:r>
      <w:r w:rsidR="00F94DAB">
        <w:rPr>
          <w:rFonts w:asciiTheme="minorHAnsi" w:hAnsiTheme="minorHAnsi" w:cstheme="minorHAnsi"/>
          <w:b/>
          <w:color w:val="C45911" w:themeColor="accent2" w:themeShade="BF"/>
        </w:rPr>
        <w:t>…</w:t>
      </w:r>
    </w:p>
    <w:p w14:paraId="5E47AEE0" w14:textId="77777777" w:rsidR="00431658" w:rsidRDefault="00431658">
      <w:pPr>
        <w:spacing w:after="16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br w:type="page"/>
      </w:r>
    </w:p>
    <w:p w14:paraId="7F0CBD9C" w14:textId="2B36EC08" w:rsidR="00E533AB" w:rsidRPr="0015267B" w:rsidRDefault="00252B41" w:rsidP="00E533AB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lastRenderedPageBreak/>
        <w:t xml:space="preserve">La demande </w:t>
      </w:r>
      <w:r w:rsidR="00F94DAB">
        <w:rPr>
          <w:rFonts w:asciiTheme="minorHAnsi" w:hAnsiTheme="minorHAnsi" w:cstheme="minorHAnsi"/>
          <w:b/>
          <w:sz w:val="32"/>
        </w:rPr>
        <w:t>relative à</w:t>
      </w:r>
      <w:r w:rsidR="00D84104">
        <w:rPr>
          <w:rFonts w:asciiTheme="minorHAnsi" w:hAnsiTheme="minorHAnsi" w:cstheme="minorHAnsi"/>
          <w:b/>
          <w:sz w:val="32"/>
        </w:rPr>
        <w:t xml:space="preserve"> …</w:t>
      </w:r>
      <w:r w:rsidR="00F94DAB">
        <w:rPr>
          <w:rFonts w:asciiTheme="minorHAnsi" w:hAnsiTheme="minorHAnsi" w:cstheme="minorHAnsi"/>
          <w:b/>
          <w:sz w:val="32"/>
        </w:rPr>
        <w:t xml:space="preserve"> (segment considéré)</w:t>
      </w:r>
    </w:p>
    <w:p w14:paraId="26D2FBA4" w14:textId="77777777" w:rsidR="00E533AB" w:rsidRDefault="00E533AB" w:rsidP="00C759D0">
      <w:pPr>
        <w:rPr>
          <w:rFonts w:asciiTheme="minorHAnsi" w:hAnsiTheme="minorHAnsi" w:cstheme="minorHAnsi"/>
        </w:rPr>
      </w:pPr>
    </w:p>
    <w:p w14:paraId="070C80B3" w14:textId="45378181" w:rsidR="00C759D0" w:rsidRDefault="00252B41" w:rsidP="00252B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Décrire</w:t>
      </w:r>
      <w:r w:rsidR="00C759D0" w:rsidRPr="00C759D0">
        <w:rPr>
          <w:rFonts w:asciiTheme="minorHAnsi" w:hAnsiTheme="minorHAnsi" w:cstheme="minorHAnsi"/>
        </w:rPr>
        <w:t xml:space="preserve"> le profil des clients </w:t>
      </w:r>
      <w:r>
        <w:rPr>
          <w:rFonts w:asciiTheme="minorHAnsi" w:hAnsiTheme="minorHAnsi" w:cstheme="minorHAnsi"/>
        </w:rPr>
        <w:t xml:space="preserve">susceptibles de fréquenter </w:t>
      </w:r>
      <w:r w:rsidR="00F94DAB">
        <w:rPr>
          <w:rFonts w:asciiTheme="minorHAnsi" w:hAnsiTheme="minorHAnsi" w:cstheme="minorHAnsi"/>
        </w:rPr>
        <w:t>ce type de lieu ou d’acheter ce type de produit</w:t>
      </w:r>
      <w:r w:rsidR="00C759D0" w:rsidRPr="00C759D0">
        <w:rPr>
          <w:rFonts w:asciiTheme="minorHAnsi" w:hAnsiTheme="minorHAnsi" w:cstheme="minorHAnsi"/>
        </w:rPr>
        <w:t xml:space="preserve">. </w:t>
      </w:r>
    </w:p>
    <w:p w14:paraId="05B1F666" w14:textId="77777777" w:rsidR="00252B41" w:rsidRDefault="00252B41" w:rsidP="00252B41">
      <w:pPr>
        <w:jc w:val="both"/>
        <w:rPr>
          <w:rFonts w:asciiTheme="minorHAnsi" w:hAnsiTheme="minorHAnsi" w:cstheme="minorHAnsi"/>
        </w:rPr>
      </w:pPr>
    </w:p>
    <w:p w14:paraId="17465058" w14:textId="77B341BD" w:rsidR="00252B41" w:rsidRDefault="00252B41" w:rsidP="00252B41">
      <w:pPr>
        <w:jc w:val="both"/>
        <w:rPr>
          <w:rFonts w:asciiTheme="minorHAnsi" w:hAnsiTheme="minorHAnsi" w:cstheme="minorHAnsi"/>
          <w:color w:val="C45911" w:themeColor="accent2" w:themeShade="BF"/>
        </w:rPr>
      </w:pPr>
      <w:r w:rsidRPr="00252B41">
        <w:rPr>
          <w:rFonts w:asciiTheme="minorHAnsi" w:hAnsiTheme="minorHAnsi" w:cstheme="minorHAnsi"/>
          <w:color w:val="C45911" w:themeColor="accent2" w:themeShade="BF"/>
        </w:rPr>
        <w:t xml:space="preserve">Un questionnaire d’étude de marché (voir </w:t>
      </w:r>
      <w:r>
        <w:rPr>
          <w:rFonts w:asciiTheme="minorHAnsi" w:hAnsiTheme="minorHAnsi" w:cstheme="minorHAnsi"/>
          <w:color w:val="C45911" w:themeColor="accent2" w:themeShade="BF"/>
        </w:rPr>
        <w:t xml:space="preserve">synthèse en </w:t>
      </w:r>
      <w:r w:rsidRPr="00252B41">
        <w:rPr>
          <w:rFonts w:asciiTheme="minorHAnsi" w:hAnsiTheme="minorHAnsi" w:cstheme="minorHAnsi"/>
          <w:color w:val="C45911" w:themeColor="accent2" w:themeShade="BF"/>
        </w:rPr>
        <w:t xml:space="preserve">annexe) a permis </w:t>
      </w:r>
      <w:r>
        <w:rPr>
          <w:rFonts w:asciiTheme="minorHAnsi" w:hAnsiTheme="minorHAnsi" w:cstheme="minorHAnsi"/>
          <w:color w:val="C45911" w:themeColor="accent2" w:themeShade="BF"/>
        </w:rPr>
        <w:t xml:space="preserve">de mieux connaître le profil des clients susceptibles de fréquenter </w:t>
      </w:r>
      <w:r w:rsidR="00F94DAB">
        <w:rPr>
          <w:rFonts w:asciiTheme="minorHAnsi" w:hAnsiTheme="minorHAnsi" w:cstheme="minorHAnsi"/>
          <w:color w:val="C45911" w:themeColor="accent2" w:themeShade="BF"/>
        </w:rPr>
        <w:t>..</w:t>
      </w:r>
      <w:r>
        <w:rPr>
          <w:rFonts w:asciiTheme="minorHAnsi" w:hAnsiTheme="minorHAnsi" w:cstheme="minorHAnsi"/>
          <w:color w:val="C45911" w:themeColor="accent2" w:themeShade="BF"/>
        </w:rPr>
        <w:t>.</w:t>
      </w:r>
    </w:p>
    <w:p w14:paraId="2AF7C887" w14:textId="77777777" w:rsidR="00252B41" w:rsidRDefault="00252B41" w:rsidP="00252B4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100"/>
      </w:tblGrid>
      <w:tr w:rsidR="00252B41" w:rsidRPr="00252B41" w14:paraId="1C5C8387" w14:textId="77777777" w:rsidTr="00252B41">
        <w:tc>
          <w:tcPr>
            <w:tcW w:w="4253" w:type="dxa"/>
            <w:shd w:val="clear" w:color="auto" w:fill="D9D9D9" w:themeFill="background1" w:themeFillShade="D9"/>
          </w:tcPr>
          <w:p w14:paraId="7ED4A4C0" w14:textId="77777777" w:rsidR="00252B41" w:rsidRPr="00252B41" w:rsidRDefault="00252B41" w:rsidP="00252B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2B41">
              <w:rPr>
                <w:rFonts w:asciiTheme="minorHAnsi" w:hAnsiTheme="minorHAnsi" w:cstheme="minorHAnsi"/>
                <w:b/>
              </w:rPr>
              <w:t xml:space="preserve">ELEMENTS </w:t>
            </w:r>
            <w:r>
              <w:rPr>
                <w:rFonts w:asciiTheme="minorHAnsi" w:hAnsiTheme="minorHAnsi" w:cstheme="minorHAnsi"/>
                <w:b/>
              </w:rPr>
              <w:t xml:space="preserve">DU QUESTIONNAIRE </w:t>
            </w:r>
          </w:p>
        </w:tc>
        <w:tc>
          <w:tcPr>
            <w:tcW w:w="5100" w:type="dxa"/>
            <w:shd w:val="clear" w:color="auto" w:fill="D9D9D9" w:themeFill="background1" w:themeFillShade="D9"/>
          </w:tcPr>
          <w:p w14:paraId="3EC1656B" w14:textId="77777777" w:rsidR="00252B41" w:rsidRPr="00252B41" w:rsidRDefault="00252B41" w:rsidP="00115025">
            <w:pPr>
              <w:jc w:val="center"/>
              <w:rPr>
                <w:rFonts w:asciiTheme="minorHAnsi" w:hAnsiTheme="minorHAnsi" w:cstheme="minorHAnsi"/>
              </w:rPr>
            </w:pPr>
            <w:r w:rsidRPr="00252B41">
              <w:rPr>
                <w:rFonts w:asciiTheme="minorHAnsi" w:hAnsiTheme="minorHAnsi" w:cstheme="minorHAnsi"/>
                <w:b/>
              </w:rPr>
              <w:t>INFORMATIONS COLLECTEES</w:t>
            </w:r>
          </w:p>
        </w:tc>
      </w:tr>
      <w:tr w:rsidR="00252B41" w:rsidRPr="00252B41" w14:paraId="29A182F0" w14:textId="77777777" w:rsidTr="00252B41">
        <w:trPr>
          <w:trHeight w:val="1250"/>
        </w:trPr>
        <w:tc>
          <w:tcPr>
            <w:tcW w:w="4253" w:type="dxa"/>
          </w:tcPr>
          <w:p w14:paraId="242E9ABA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2AF28C64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 moyen ?</w:t>
            </w:r>
          </w:p>
          <w:p w14:paraId="3600A25C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51616894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20F5E8B5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 / type d’habitation ?</w:t>
            </w:r>
          </w:p>
          <w:p w14:paraId="14ED33A9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6AE38DF1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Revenu moyen ?</w:t>
            </w:r>
          </w:p>
          <w:p w14:paraId="36C9558E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64E3FDED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  <w:r w:rsidRPr="00252B41">
              <w:rPr>
                <w:rFonts w:asciiTheme="minorHAnsi" w:hAnsiTheme="minorHAnsi" w:cstheme="minorHAnsi"/>
              </w:rPr>
              <w:t xml:space="preserve">Qui influence </w:t>
            </w:r>
            <w:r w:rsidR="00C52BD5">
              <w:rPr>
                <w:rFonts w:asciiTheme="minorHAnsi" w:hAnsiTheme="minorHAnsi" w:cstheme="minorHAnsi"/>
              </w:rPr>
              <w:t xml:space="preserve">le choix </w:t>
            </w:r>
            <w:r w:rsidRPr="00252B41">
              <w:rPr>
                <w:rFonts w:asciiTheme="minorHAnsi" w:hAnsiTheme="minorHAnsi" w:cstheme="minorHAnsi"/>
              </w:rPr>
              <w:t>?</w:t>
            </w:r>
          </w:p>
          <w:p w14:paraId="19916908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7A771C03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 décide ?</w:t>
            </w:r>
          </w:p>
          <w:p w14:paraId="467AA390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69E1AA8B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Quelle source d’information ?</w:t>
            </w:r>
          </w:p>
          <w:p w14:paraId="11589188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0DD3CBA0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Quels critères de choix privilégiés ?</w:t>
            </w:r>
          </w:p>
          <w:p w14:paraId="11377BF7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189B671C" w14:textId="77777777" w:rsidR="00252B41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Quand</w:t>
            </w:r>
            <w:r w:rsidR="00252B41" w:rsidRPr="00252B41">
              <w:rPr>
                <w:rFonts w:asciiTheme="minorHAnsi" w:hAnsiTheme="minorHAnsi" w:cstheme="minorHAnsi"/>
              </w:rPr>
              <w:t xml:space="preserve"> ?</w:t>
            </w:r>
          </w:p>
          <w:p w14:paraId="1CCF4F60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5824E42D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Quel budget</w:t>
            </w:r>
            <w:r w:rsidR="00252B41" w:rsidRPr="00252B41">
              <w:rPr>
                <w:rFonts w:asciiTheme="minorHAnsi" w:hAnsiTheme="minorHAnsi" w:cstheme="minorHAnsi"/>
              </w:rPr>
              <w:t xml:space="preserve"> ?</w:t>
            </w:r>
          </w:p>
          <w:p w14:paraId="1A526512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65FC2B65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Quelles attentes ? (</w:t>
            </w:r>
            <w:proofErr w:type="gramStart"/>
            <w:r>
              <w:rPr>
                <w:rFonts w:asciiTheme="minorHAnsi" w:hAnsiTheme="minorHAnsi" w:cstheme="minorHAnsi"/>
              </w:rPr>
              <w:t>par</w:t>
            </w:r>
            <w:proofErr w:type="gramEnd"/>
            <w:r>
              <w:rPr>
                <w:rFonts w:asciiTheme="minorHAnsi" w:hAnsiTheme="minorHAnsi" w:cstheme="minorHAnsi"/>
              </w:rPr>
              <w:t xml:space="preserve"> ordre d’importance)</w:t>
            </w:r>
          </w:p>
          <w:p w14:paraId="1619A2F4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708D1546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Avec qui ?</w:t>
            </w:r>
          </w:p>
          <w:p w14:paraId="6F7605D4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1DCA8955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Etc</w:t>
            </w:r>
          </w:p>
          <w:p w14:paraId="7E034A55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0" w:type="dxa"/>
          </w:tcPr>
          <w:p w14:paraId="5F479185" w14:textId="77777777" w:rsid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57A671DC" w14:textId="36CF7761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 w:rsidRPr="00C52BD5">
              <w:rPr>
                <w:rFonts w:asciiTheme="minorHAnsi" w:hAnsiTheme="minorHAnsi" w:cstheme="minorHAnsi"/>
                <w:color w:val="C45911" w:themeColor="accent2" w:themeShade="BF"/>
              </w:rPr>
              <w:t>L’âge moyen des personnes</w:t>
            </w:r>
            <w:r>
              <w:rPr>
                <w:rFonts w:asciiTheme="minorHAnsi" w:hAnsiTheme="minorHAnsi" w:cstheme="minorHAnsi"/>
                <w:color w:val="C45911" w:themeColor="accent2" w:themeShade="BF"/>
              </w:rPr>
              <w:t xml:space="preserve"> fréquentant </w:t>
            </w:r>
            <w:r w:rsidR="00F94DAB"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  <w:r>
              <w:rPr>
                <w:rFonts w:asciiTheme="minorHAnsi" w:hAnsiTheme="minorHAnsi" w:cstheme="minorHAnsi"/>
                <w:color w:val="C45911" w:themeColor="accent2" w:themeShade="BF"/>
              </w:rPr>
              <w:t xml:space="preserve"> est de …</w:t>
            </w:r>
          </w:p>
          <w:p w14:paraId="276AD6E5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48C2DE17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76CEFC75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7DB8081D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181C4B3B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107ED24E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6C56B2D4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55176D92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7ED34BEF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0B14FE1F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3F65AD20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3AAF7181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77A22346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2230243A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2BEA78D9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5D2AE403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517A365C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58843725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63446A78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52B56A3D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14B98E8A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2D9DF896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20564BAA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</w:tc>
      </w:tr>
    </w:tbl>
    <w:p w14:paraId="34290449" w14:textId="77777777" w:rsidR="00252B41" w:rsidRPr="00C759D0" w:rsidRDefault="00252B41" w:rsidP="00252B41">
      <w:pPr>
        <w:jc w:val="both"/>
        <w:rPr>
          <w:rFonts w:asciiTheme="minorHAnsi" w:hAnsiTheme="minorHAnsi" w:cstheme="minorHAnsi"/>
          <w:b/>
        </w:rPr>
      </w:pPr>
    </w:p>
    <w:p w14:paraId="2FAA2636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2D88B87D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711A6933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1D42C8E8" w14:textId="77777777" w:rsidR="00C52BD5" w:rsidRDefault="00C52BD5">
      <w:pPr>
        <w:spacing w:after="16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br w:type="page"/>
      </w:r>
    </w:p>
    <w:p w14:paraId="26223E08" w14:textId="595BF7DD" w:rsidR="00C759D0" w:rsidRPr="00252B41" w:rsidRDefault="00252B41" w:rsidP="00252B41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lastRenderedPageBreak/>
        <w:t>La concurrence</w:t>
      </w:r>
    </w:p>
    <w:p w14:paraId="0AB272E8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7AEED205" w14:textId="6209C802" w:rsidR="00C52BD5" w:rsidRDefault="00C52BD5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 xml:space="preserve">Voici une analyse de la concurrence sur le marché de </w:t>
      </w:r>
      <w:r w:rsidR="00F94DAB">
        <w:rPr>
          <w:rFonts w:asciiTheme="minorHAnsi" w:hAnsiTheme="minorHAnsi" w:cstheme="minorHAnsi"/>
          <w:color w:val="C45911" w:themeColor="accent2" w:themeShade="BF"/>
        </w:rPr>
        <w:t>…, sur la zone …</w:t>
      </w:r>
    </w:p>
    <w:p w14:paraId="36FBFC4F" w14:textId="77777777" w:rsidR="00C52BD5" w:rsidRDefault="00C52BD5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7C0B2B27" w14:textId="4FF6FEE9" w:rsidR="00C52BD5" w:rsidRDefault="00C52BD5" w:rsidP="00C52BD5">
      <w:pPr>
        <w:jc w:val="both"/>
        <w:rPr>
          <w:rFonts w:asciiTheme="minorHAnsi" w:hAnsiTheme="minorHAnsi" w:cstheme="minorHAnsi"/>
          <w:b/>
        </w:rPr>
      </w:pPr>
      <w:r w:rsidRPr="00C52BD5">
        <w:rPr>
          <w:rFonts w:asciiTheme="minorHAnsi" w:hAnsiTheme="minorHAnsi" w:cstheme="minorHAnsi"/>
          <w:b/>
        </w:rPr>
        <w:t xml:space="preserve">Concurrence directe : </w:t>
      </w:r>
    </w:p>
    <w:p w14:paraId="0351499D" w14:textId="77777777" w:rsidR="00F94DAB" w:rsidRDefault="00F94DAB" w:rsidP="00C52BD5">
      <w:pPr>
        <w:jc w:val="both"/>
        <w:rPr>
          <w:rFonts w:asciiTheme="minorHAnsi" w:hAnsiTheme="minorHAnsi" w:cstheme="minorHAnsi"/>
          <w:b/>
        </w:rPr>
      </w:pPr>
    </w:p>
    <w:p w14:paraId="6A18F33B" w14:textId="41F1E68D" w:rsidR="00F94DAB" w:rsidRPr="00F94DAB" w:rsidRDefault="00F94DAB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  <w:r w:rsidRPr="00F94DAB">
        <w:rPr>
          <w:rFonts w:asciiTheme="minorHAnsi" w:hAnsiTheme="minorHAnsi" w:cstheme="minorHAnsi"/>
          <w:color w:val="C45911" w:themeColor="accent2" w:themeShade="BF"/>
        </w:rPr>
        <w:t>Il s’agit des établissements de type …</w:t>
      </w:r>
    </w:p>
    <w:p w14:paraId="538369CF" w14:textId="77777777" w:rsidR="00C52BD5" w:rsidRDefault="00C52BD5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tbl>
      <w:tblPr>
        <w:tblW w:w="9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977"/>
        <w:gridCol w:w="3469"/>
      </w:tblGrid>
      <w:tr w:rsidR="005254D8" w:rsidRPr="00252B41" w14:paraId="0DF6169E" w14:textId="77777777" w:rsidTr="005254D8">
        <w:tc>
          <w:tcPr>
            <w:tcW w:w="3327" w:type="dxa"/>
            <w:shd w:val="clear" w:color="auto" w:fill="D9D9D9" w:themeFill="background1" w:themeFillShade="D9"/>
          </w:tcPr>
          <w:p w14:paraId="737F00BD" w14:textId="77777777" w:rsidR="005254D8" w:rsidRPr="00252B41" w:rsidRDefault="005254D8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Concurrent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4C4AFE" w14:textId="77777777" w:rsidR="005254D8" w:rsidRDefault="005254D8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3469" w:type="dxa"/>
            <w:shd w:val="clear" w:color="auto" w:fill="D9D9D9" w:themeFill="background1" w:themeFillShade="D9"/>
          </w:tcPr>
          <w:p w14:paraId="0BE5E7B1" w14:textId="77777777" w:rsidR="005254D8" w:rsidRPr="00252B41" w:rsidRDefault="005254D8" w:rsidP="001150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Forces et faiblesses</w:t>
            </w:r>
          </w:p>
        </w:tc>
      </w:tr>
      <w:tr w:rsidR="005254D8" w:rsidRPr="00252B41" w14:paraId="5CD54F73" w14:textId="77777777" w:rsidTr="005254D8">
        <w:trPr>
          <w:trHeight w:val="809"/>
        </w:trPr>
        <w:tc>
          <w:tcPr>
            <w:tcW w:w="3327" w:type="dxa"/>
          </w:tcPr>
          <w:p w14:paraId="34CE7069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6EBB2AC8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du concurrent</w:t>
            </w:r>
          </w:p>
          <w:p w14:paraId="1D65352B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  <w:p w14:paraId="4EB5657F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0039FCA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4615DC61" w14:textId="77777777" w:rsidR="005254D8" w:rsidRDefault="005254D8" w:rsidP="005254D8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Nombre d’années d’existence, réputation, prix pratiqués, communication…</w:t>
            </w:r>
          </w:p>
          <w:p w14:paraId="4FB44077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9" w:type="dxa"/>
          </w:tcPr>
          <w:p w14:paraId="5119FD28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6D11BEE5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</w:tc>
      </w:tr>
      <w:tr w:rsidR="005254D8" w:rsidRPr="00252B41" w14:paraId="2005D154" w14:textId="77777777" w:rsidTr="005254D8">
        <w:trPr>
          <w:trHeight w:val="834"/>
        </w:trPr>
        <w:tc>
          <w:tcPr>
            <w:tcW w:w="3327" w:type="dxa"/>
          </w:tcPr>
          <w:p w14:paraId="7E55DD25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3F11C3A3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du concurrent</w:t>
            </w:r>
          </w:p>
          <w:p w14:paraId="278B0CF9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  <w:p w14:paraId="1C7D6E3F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2FB2CCC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48F253A5" w14:textId="77777777" w:rsidR="005254D8" w:rsidRDefault="005254D8" w:rsidP="005254D8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137FAA00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9" w:type="dxa"/>
          </w:tcPr>
          <w:p w14:paraId="23A9794D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379F3466" w14:textId="77777777" w:rsidR="005254D8" w:rsidRDefault="005254D8" w:rsidP="005254D8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71A9F416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</w:tc>
      </w:tr>
    </w:tbl>
    <w:p w14:paraId="1A3C3532" w14:textId="77777777" w:rsidR="00C52BD5" w:rsidRDefault="00C52BD5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12D1830D" w14:textId="77777777" w:rsidR="005254D8" w:rsidRDefault="005254D8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Commentaires :</w:t>
      </w:r>
    </w:p>
    <w:p w14:paraId="0A9D52EE" w14:textId="77777777" w:rsidR="005254D8" w:rsidRDefault="005254D8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508339B2" w14:textId="3A3563FE" w:rsidR="005254D8" w:rsidRPr="00C52BD5" w:rsidRDefault="005254D8" w:rsidP="005254D8">
      <w:pPr>
        <w:jc w:val="both"/>
        <w:rPr>
          <w:rFonts w:asciiTheme="minorHAnsi" w:hAnsiTheme="minorHAnsi" w:cstheme="minorHAnsi"/>
          <w:b/>
        </w:rPr>
      </w:pPr>
      <w:r w:rsidRPr="00C52BD5">
        <w:rPr>
          <w:rFonts w:asciiTheme="minorHAnsi" w:hAnsiTheme="minorHAnsi" w:cstheme="minorHAnsi"/>
          <w:b/>
        </w:rPr>
        <w:t xml:space="preserve">Concurrence </w:t>
      </w:r>
      <w:r>
        <w:rPr>
          <w:rFonts w:asciiTheme="minorHAnsi" w:hAnsiTheme="minorHAnsi" w:cstheme="minorHAnsi"/>
          <w:b/>
        </w:rPr>
        <w:t>in</w:t>
      </w:r>
      <w:r w:rsidRPr="00C52BD5">
        <w:rPr>
          <w:rFonts w:asciiTheme="minorHAnsi" w:hAnsiTheme="minorHAnsi" w:cstheme="minorHAnsi"/>
          <w:b/>
        </w:rPr>
        <w:t xml:space="preserve">directe : </w:t>
      </w:r>
    </w:p>
    <w:p w14:paraId="55493535" w14:textId="7777777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tbl>
      <w:tblPr>
        <w:tblW w:w="9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977"/>
        <w:gridCol w:w="3469"/>
      </w:tblGrid>
      <w:tr w:rsidR="005254D8" w:rsidRPr="00252B41" w14:paraId="53EAFEE3" w14:textId="77777777" w:rsidTr="00115025">
        <w:tc>
          <w:tcPr>
            <w:tcW w:w="3327" w:type="dxa"/>
            <w:shd w:val="clear" w:color="auto" w:fill="D9D9D9" w:themeFill="background1" w:themeFillShade="D9"/>
          </w:tcPr>
          <w:p w14:paraId="748B2065" w14:textId="77777777" w:rsidR="005254D8" w:rsidRPr="00252B41" w:rsidRDefault="005254D8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Concurrent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866C359" w14:textId="77777777" w:rsidR="005254D8" w:rsidRDefault="005254D8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3469" w:type="dxa"/>
            <w:shd w:val="clear" w:color="auto" w:fill="D9D9D9" w:themeFill="background1" w:themeFillShade="D9"/>
          </w:tcPr>
          <w:p w14:paraId="3960DC2A" w14:textId="77777777" w:rsidR="005254D8" w:rsidRPr="00252B41" w:rsidRDefault="005254D8" w:rsidP="001150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Forces et faiblesses</w:t>
            </w:r>
          </w:p>
        </w:tc>
      </w:tr>
      <w:tr w:rsidR="005254D8" w:rsidRPr="00252B41" w14:paraId="5622BDD0" w14:textId="77777777" w:rsidTr="00115025">
        <w:trPr>
          <w:trHeight w:val="809"/>
        </w:trPr>
        <w:tc>
          <w:tcPr>
            <w:tcW w:w="3327" w:type="dxa"/>
          </w:tcPr>
          <w:p w14:paraId="79413D2D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56D4EB12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du concurrent</w:t>
            </w:r>
          </w:p>
          <w:p w14:paraId="724C8AAF" w14:textId="007F8850" w:rsidR="00DE48B4" w:rsidRDefault="00DE48B4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de concurrent</w:t>
            </w:r>
          </w:p>
          <w:p w14:paraId="7417A42E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  <w:p w14:paraId="4A0276AA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5B8F3EA2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2162B5C1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</w:tc>
        <w:tc>
          <w:tcPr>
            <w:tcW w:w="3469" w:type="dxa"/>
          </w:tcPr>
          <w:p w14:paraId="62E36BFA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49B23EDF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</w:tc>
      </w:tr>
      <w:tr w:rsidR="005254D8" w:rsidRPr="00252B41" w14:paraId="173F57F3" w14:textId="77777777" w:rsidTr="00115025">
        <w:trPr>
          <w:trHeight w:val="834"/>
        </w:trPr>
        <w:tc>
          <w:tcPr>
            <w:tcW w:w="3327" w:type="dxa"/>
          </w:tcPr>
          <w:p w14:paraId="0DD8B560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4DB2CB10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du concurrent</w:t>
            </w:r>
          </w:p>
          <w:p w14:paraId="7D93F9FD" w14:textId="57947A47" w:rsidR="00DE48B4" w:rsidRDefault="00DE48B4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de concurrent</w:t>
            </w:r>
          </w:p>
          <w:p w14:paraId="29473E79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  <w:p w14:paraId="2D345F1B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4D315CA9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79BC8EAA" w14:textId="77777777" w:rsidR="005254D8" w:rsidRDefault="005254D8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51BA16B4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9" w:type="dxa"/>
          </w:tcPr>
          <w:p w14:paraId="6B05D679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5A01CD0D" w14:textId="77777777" w:rsidR="005254D8" w:rsidRDefault="005254D8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1224578C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</w:tc>
      </w:tr>
    </w:tbl>
    <w:p w14:paraId="741DC0B1" w14:textId="7777777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34764814" w14:textId="7777777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Commentaires :</w:t>
      </w:r>
    </w:p>
    <w:p w14:paraId="38B7F1D2" w14:textId="77777777" w:rsidR="00C759D0" w:rsidRDefault="00C759D0" w:rsidP="00C759D0">
      <w:pPr>
        <w:rPr>
          <w:rFonts w:asciiTheme="minorHAnsi" w:hAnsiTheme="minorHAnsi" w:cstheme="minorHAnsi"/>
        </w:rPr>
      </w:pPr>
    </w:p>
    <w:p w14:paraId="10565C5E" w14:textId="756DE47E" w:rsidR="00D84104" w:rsidRPr="00D84104" w:rsidRDefault="00D84104" w:rsidP="00C759D0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w:t xml:space="preserve">Il est possible d’insérer un mapping concurrentiel (voir </w:t>
      </w:r>
      <w:hyperlink r:id="rId7" w:history="1">
        <w:r w:rsidRPr="002E1B70">
          <w:rPr>
            <w:rStyle w:val="Lienhypertexte"/>
            <w:rFonts w:asciiTheme="minorHAnsi" w:hAnsiTheme="minorHAnsi" w:cstheme="minorHAnsi"/>
          </w:rPr>
          <w:t>https://www.business-plan-excel.fr/mapping-concurrentiel-exemple-vierge/</w:t>
        </w:r>
      </w:hyperlink>
      <w:r>
        <w:rPr>
          <w:rFonts w:asciiTheme="minorHAnsi" w:hAnsiTheme="minorHAnsi" w:cstheme="minorHAnsi"/>
        </w:rPr>
        <w:t xml:space="preserve">) </w:t>
      </w:r>
    </w:p>
    <w:p w14:paraId="2941B7D9" w14:textId="77777777" w:rsidR="00D84104" w:rsidRDefault="00D84104" w:rsidP="00C759D0">
      <w:pPr>
        <w:rPr>
          <w:rFonts w:asciiTheme="minorHAnsi" w:hAnsiTheme="minorHAnsi" w:cstheme="minorHAnsi"/>
        </w:rPr>
      </w:pPr>
    </w:p>
    <w:p w14:paraId="3126F861" w14:textId="5243B8F5" w:rsidR="00C759D0" w:rsidRPr="005254D8" w:rsidRDefault="005254D8" w:rsidP="005254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Décrire ensuite </w:t>
      </w:r>
      <w:r w:rsidR="00D84104">
        <w:rPr>
          <w:rFonts w:asciiTheme="minorHAnsi" w:hAnsiTheme="minorHAnsi" w:cstheme="minorHAnsi"/>
        </w:rPr>
        <w:t>v</w:t>
      </w:r>
      <w:r w:rsidR="00C759D0" w:rsidRPr="005254D8">
        <w:rPr>
          <w:rFonts w:asciiTheme="minorHAnsi" w:hAnsiTheme="minorHAnsi" w:cstheme="minorHAnsi"/>
        </w:rPr>
        <w:t>os avantages par rapport à vos concurrents</w:t>
      </w:r>
      <w:r w:rsidRPr="005254D8">
        <w:rPr>
          <w:rFonts w:asciiTheme="minorHAnsi" w:hAnsiTheme="minorHAnsi" w:cstheme="minorHAnsi"/>
        </w:rPr>
        <w:t>.</w:t>
      </w:r>
    </w:p>
    <w:p w14:paraId="3F136FC3" w14:textId="77777777" w:rsidR="00C759D0" w:rsidRPr="005254D8" w:rsidRDefault="00C759D0" w:rsidP="005254D8">
      <w:pPr>
        <w:rPr>
          <w:rFonts w:asciiTheme="minorHAnsi" w:hAnsiTheme="minorHAnsi" w:cstheme="minorHAnsi"/>
        </w:rPr>
      </w:pPr>
      <w:r w:rsidRPr="005254D8">
        <w:rPr>
          <w:rFonts w:asciiTheme="minorHAnsi" w:hAnsiTheme="minorHAnsi" w:cstheme="minorHAnsi"/>
        </w:rPr>
        <w:t>Votre part potentielle de marché</w:t>
      </w:r>
      <w:r w:rsidR="005254D8" w:rsidRPr="005254D8">
        <w:rPr>
          <w:rFonts w:asciiTheme="minorHAnsi" w:hAnsiTheme="minorHAnsi" w:cstheme="minorHAnsi"/>
        </w:rPr>
        <w:t>.</w:t>
      </w:r>
    </w:p>
    <w:p w14:paraId="67B37377" w14:textId="77777777" w:rsidR="00C759D0" w:rsidRDefault="00C759D0" w:rsidP="00C759D0">
      <w:pPr>
        <w:rPr>
          <w:rFonts w:asciiTheme="minorHAnsi" w:hAnsiTheme="minorHAnsi" w:cstheme="minorHAnsi"/>
        </w:rPr>
      </w:pPr>
      <w:r w:rsidRPr="005254D8">
        <w:rPr>
          <w:rFonts w:asciiTheme="minorHAnsi" w:hAnsiTheme="minorHAnsi" w:cstheme="minorHAnsi"/>
        </w:rPr>
        <w:t>Quels seront les effets de votre nouvelle entreprise sur le marché</w:t>
      </w:r>
      <w:r w:rsidR="005254D8" w:rsidRPr="005254D8">
        <w:rPr>
          <w:rFonts w:asciiTheme="minorHAnsi" w:hAnsiTheme="minorHAnsi" w:cstheme="minorHAnsi"/>
        </w:rPr>
        <w:t xml:space="preserve"> </w:t>
      </w:r>
      <w:r w:rsidRPr="005254D8">
        <w:rPr>
          <w:rFonts w:asciiTheme="minorHAnsi" w:hAnsiTheme="minorHAnsi" w:cstheme="minorHAnsi"/>
        </w:rPr>
        <w:t xml:space="preserve">? </w:t>
      </w:r>
    </w:p>
    <w:p w14:paraId="6A617E16" w14:textId="77777777" w:rsidR="005254D8" w:rsidRDefault="005254D8" w:rsidP="00C759D0">
      <w:pPr>
        <w:rPr>
          <w:rFonts w:asciiTheme="minorHAnsi" w:hAnsiTheme="minorHAnsi" w:cstheme="minorHAnsi"/>
        </w:rPr>
      </w:pPr>
    </w:p>
    <w:p w14:paraId="392EF460" w14:textId="77777777" w:rsidR="005254D8" w:rsidRDefault="005254D8" w:rsidP="00C759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Source des données et m</w:t>
      </w:r>
      <w:r w:rsidRPr="005254D8">
        <w:rPr>
          <w:rFonts w:asciiTheme="minorHAnsi" w:hAnsiTheme="minorHAnsi" w:cstheme="minorHAnsi"/>
          <w:i/>
        </w:rPr>
        <w:t xml:space="preserve">éthode utilisée : </w:t>
      </w:r>
      <w:r w:rsidRPr="005254D8">
        <w:rPr>
          <w:rFonts w:asciiTheme="minorHAnsi" w:hAnsiTheme="minorHAnsi" w:cstheme="minorHAnsi"/>
        </w:rPr>
        <w:t>observation de terrain, client mystère…</w:t>
      </w:r>
    </w:p>
    <w:p w14:paraId="5961CD4E" w14:textId="77777777" w:rsidR="005254D8" w:rsidRDefault="005254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80E1FA7" w14:textId="3840CE66" w:rsidR="005254D8" w:rsidRPr="00252B41" w:rsidRDefault="005254D8" w:rsidP="005254D8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lastRenderedPageBreak/>
        <w:t>L’environnement</w:t>
      </w:r>
    </w:p>
    <w:p w14:paraId="70E0F5DF" w14:textId="77777777" w:rsidR="005254D8" w:rsidRPr="00C759D0" w:rsidRDefault="005254D8" w:rsidP="005254D8">
      <w:pPr>
        <w:rPr>
          <w:rFonts w:asciiTheme="minorHAnsi" w:hAnsiTheme="minorHAnsi" w:cstheme="minorHAnsi"/>
        </w:rPr>
      </w:pPr>
    </w:p>
    <w:p w14:paraId="014572A9" w14:textId="22E62B3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 xml:space="preserve">Voici une analyse de </w:t>
      </w:r>
      <w:r w:rsidR="002F6BCE">
        <w:rPr>
          <w:rFonts w:asciiTheme="minorHAnsi" w:hAnsiTheme="minorHAnsi" w:cstheme="minorHAnsi"/>
          <w:color w:val="C45911" w:themeColor="accent2" w:themeShade="BF"/>
        </w:rPr>
        <w:t xml:space="preserve">l’environnement du marché de </w:t>
      </w:r>
      <w:r w:rsidR="00F94DAB">
        <w:rPr>
          <w:rFonts w:asciiTheme="minorHAnsi" w:hAnsiTheme="minorHAnsi" w:cstheme="minorHAnsi"/>
          <w:color w:val="C45911" w:themeColor="accent2" w:themeShade="BF"/>
        </w:rPr>
        <w:t>…</w:t>
      </w:r>
      <w:r w:rsidR="002F6BCE">
        <w:rPr>
          <w:rFonts w:asciiTheme="minorHAnsi" w:hAnsiTheme="minorHAnsi" w:cstheme="minorHAnsi"/>
          <w:color w:val="C45911" w:themeColor="accent2" w:themeShade="BF"/>
        </w:rPr>
        <w:t xml:space="preserve"> et sur le secteur de </w:t>
      </w:r>
      <w:r w:rsidR="00F94DAB">
        <w:rPr>
          <w:rFonts w:asciiTheme="minorHAnsi" w:hAnsiTheme="minorHAnsi" w:cstheme="minorHAnsi"/>
          <w:color w:val="C45911" w:themeColor="accent2" w:themeShade="BF"/>
        </w:rPr>
        <w:t>…</w:t>
      </w:r>
    </w:p>
    <w:p w14:paraId="604C809B" w14:textId="7777777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71EE9186" w14:textId="77777777" w:rsidR="005254D8" w:rsidRPr="00C52BD5" w:rsidRDefault="002F6BCE" w:rsidP="005254D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Analyse selon la méthode PESTEL</w:t>
      </w:r>
      <w:r w:rsidR="005254D8">
        <w:rPr>
          <w:rFonts w:asciiTheme="minorHAnsi" w:hAnsiTheme="minorHAnsi" w:cstheme="minorHAnsi"/>
          <w:b/>
        </w:rPr>
        <w:t xml:space="preserve"> </w:t>
      </w:r>
      <w:r w:rsidR="005254D8" w:rsidRPr="00C52BD5">
        <w:rPr>
          <w:rFonts w:asciiTheme="minorHAnsi" w:hAnsiTheme="minorHAnsi" w:cstheme="minorHAnsi"/>
          <w:b/>
        </w:rPr>
        <w:t xml:space="preserve">: </w:t>
      </w:r>
    </w:p>
    <w:p w14:paraId="6851B777" w14:textId="77777777" w:rsidR="005254D8" w:rsidRPr="002F6BCE" w:rsidRDefault="005254D8" w:rsidP="00C759D0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F6BCE" w:rsidRPr="002F6BCE" w14:paraId="5A1508D4" w14:textId="77777777" w:rsidTr="002F6BCE">
        <w:tc>
          <w:tcPr>
            <w:tcW w:w="4698" w:type="dxa"/>
            <w:shd w:val="clear" w:color="auto" w:fill="D9D9D9" w:themeFill="background1" w:themeFillShade="D9"/>
          </w:tcPr>
          <w:p w14:paraId="21F83EC0" w14:textId="77777777" w:rsidR="002F6BCE" w:rsidRPr="002F6BCE" w:rsidRDefault="002F6BCE" w:rsidP="002F6BC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Critère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14:paraId="4B8C2284" w14:textId="77777777" w:rsidR="002F6BCE" w:rsidRPr="002F6BCE" w:rsidRDefault="002F6BCE" w:rsidP="002F6BC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</w:t>
            </w:r>
          </w:p>
        </w:tc>
      </w:tr>
      <w:tr w:rsidR="002F6BCE" w:rsidRPr="002F6BCE" w14:paraId="04F9CE82" w14:textId="77777777" w:rsidTr="002F6BCE">
        <w:tc>
          <w:tcPr>
            <w:tcW w:w="4698" w:type="dxa"/>
          </w:tcPr>
          <w:p w14:paraId="740095EA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2F6BCE">
              <w:rPr>
                <w:rFonts w:asciiTheme="minorHAnsi" w:hAnsiTheme="minorHAnsi" w:cstheme="minorHAnsi"/>
                <w:b/>
                <w:lang w:val="fr-FR"/>
              </w:rPr>
              <w:t xml:space="preserve">Environnement politique </w:t>
            </w:r>
          </w:p>
        </w:tc>
        <w:tc>
          <w:tcPr>
            <w:tcW w:w="4698" w:type="dxa"/>
          </w:tcPr>
          <w:p w14:paraId="5584173C" w14:textId="77777777" w:rsid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S</w:t>
            </w:r>
            <w:r w:rsidRPr="002F6BCE">
              <w:rPr>
                <w:rFonts w:asciiTheme="minorHAnsi" w:hAnsiTheme="minorHAnsi" w:cstheme="minorHAnsi"/>
                <w:lang w:val="fr-FR"/>
              </w:rPr>
              <w:t>tabilité des politiques, contexte politique, tendances fiscales...</w:t>
            </w:r>
          </w:p>
          <w:p w14:paraId="477C41EC" w14:textId="77777777" w:rsidR="002F6BCE" w:rsidRP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2F6BCE" w:rsidRPr="002F6BCE" w14:paraId="2B24DA0C" w14:textId="77777777" w:rsidTr="002F6BCE">
        <w:tc>
          <w:tcPr>
            <w:tcW w:w="4698" w:type="dxa"/>
          </w:tcPr>
          <w:p w14:paraId="7E74078C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2F6BCE">
              <w:rPr>
                <w:rFonts w:asciiTheme="minorHAnsi" w:hAnsiTheme="minorHAnsi" w:cstheme="minorHAnsi"/>
                <w:b/>
                <w:lang w:val="fr-FR"/>
              </w:rPr>
              <w:t>Env</w:t>
            </w:r>
            <w:r>
              <w:rPr>
                <w:rFonts w:asciiTheme="minorHAnsi" w:hAnsiTheme="minorHAnsi" w:cstheme="minorHAnsi"/>
                <w:b/>
                <w:lang w:val="fr-FR"/>
              </w:rPr>
              <w:t xml:space="preserve">ironnement économique </w:t>
            </w:r>
          </w:p>
        </w:tc>
        <w:tc>
          <w:tcPr>
            <w:tcW w:w="4698" w:type="dxa"/>
          </w:tcPr>
          <w:p w14:paraId="44527A26" w14:textId="77777777" w:rsidR="002F6BCE" w:rsidRP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2F6BCE">
              <w:rPr>
                <w:rFonts w:asciiTheme="minorHAnsi" w:hAnsiTheme="minorHAnsi" w:cstheme="minorHAnsi"/>
                <w:lang w:val="fr-FR"/>
              </w:rPr>
              <w:t>ycle économique, taux de croissance, pouvoir d'achat, taux d'intérêt, monnaie, inflation, chômage...</w:t>
            </w:r>
          </w:p>
        </w:tc>
      </w:tr>
      <w:tr w:rsidR="002F6BCE" w:rsidRPr="002F6BCE" w14:paraId="47BE6E17" w14:textId="77777777" w:rsidTr="002F6BCE">
        <w:tc>
          <w:tcPr>
            <w:tcW w:w="4698" w:type="dxa"/>
          </w:tcPr>
          <w:p w14:paraId="3FCDDAD2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Environnement socio-culturel </w:t>
            </w:r>
          </w:p>
        </w:tc>
        <w:tc>
          <w:tcPr>
            <w:tcW w:w="4698" w:type="dxa"/>
          </w:tcPr>
          <w:p w14:paraId="575089AC" w14:textId="77777777" w:rsidR="002F6BCE" w:rsidRP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</w:t>
            </w:r>
            <w:r w:rsidRPr="002F6BCE">
              <w:rPr>
                <w:rFonts w:asciiTheme="minorHAnsi" w:hAnsiTheme="minorHAnsi" w:cstheme="minorHAnsi"/>
                <w:lang w:val="fr-FR"/>
              </w:rPr>
              <w:t>émographie, composition socio-culturelle de la population et tendances, mobilité sociale, modes de consommation, éducation, travail, loisirs...</w:t>
            </w:r>
          </w:p>
        </w:tc>
      </w:tr>
      <w:tr w:rsidR="002F6BCE" w:rsidRPr="002F6BCE" w14:paraId="7FBC1EAD" w14:textId="77777777" w:rsidTr="002F6BCE">
        <w:tc>
          <w:tcPr>
            <w:tcW w:w="4698" w:type="dxa"/>
          </w:tcPr>
          <w:p w14:paraId="6F9243B1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Environnement technologique </w:t>
            </w:r>
          </w:p>
        </w:tc>
        <w:tc>
          <w:tcPr>
            <w:tcW w:w="4698" w:type="dxa"/>
          </w:tcPr>
          <w:p w14:paraId="593BC740" w14:textId="77777777" w:rsid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Tendances d'innovation</w:t>
            </w:r>
          </w:p>
          <w:p w14:paraId="6557B618" w14:textId="77777777" w:rsid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</w:p>
          <w:p w14:paraId="70F19A5F" w14:textId="77777777" w:rsidR="002F6BCE" w:rsidRP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2F6BCE" w:rsidRPr="002F6BCE" w14:paraId="6143A419" w14:textId="77777777" w:rsidTr="002F6BCE">
        <w:tc>
          <w:tcPr>
            <w:tcW w:w="4698" w:type="dxa"/>
          </w:tcPr>
          <w:p w14:paraId="6EF1CFE7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Facteurs environnementaux </w:t>
            </w:r>
          </w:p>
        </w:tc>
        <w:tc>
          <w:tcPr>
            <w:tcW w:w="4698" w:type="dxa"/>
          </w:tcPr>
          <w:p w14:paraId="4DC1B0E7" w14:textId="77777777" w:rsid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Lois sur l'écologie, l’origine des ingrédients et l'énergie</w:t>
            </w:r>
          </w:p>
          <w:p w14:paraId="1AAC5B9F" w14:textId="77777777" w:rsidR="002F6BCE" w:rsidRP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2F6BCE" w:rsidRPr="002F6BCE" w14:paraId="2255E482" w14:textId="77777777" w:rsidTr="002F6BCE">
        <w:tc>
          <w:tcPr>
            <w:tcW w:w="4698" w:type="dxa"/>
          </w:tcPr>
          <w:p w14:paraId="7AFB3BE7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Environnement légal </w:t>
            </w:r>
          </w:p>
        </w:tc>
        <w:tc>
          <w:tcPr>
            <w:tcW w:w="4698" w:type="dxa"/>
          </w:tcPr>
          <w:p w14:paraId="1336118B" w14:textId="77777777" w:rsid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</w:t>
            </w:r>
            <w:r w:rsidRPr="002F6BCE">
              <w:rPr>
                <w:rFonts w:asciiTheme="minorHAnsi" w:hAnsiTheme="minorHAnsi" w:cstheme="minorHAnsi"/>
                <w:lang w:val="fr-FR"/>
              </w:rPr>
              <w:t>roit du travail, réglementation et normes de sécurité...</w:t>
            </w:r>
          </w:p>
          <w:p w14:paraId="1C4BC875" w14:textId="77777777" w:rsidR="002F6BCE" w:rsidRP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542C04F3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212AB327" w14:textId="4D902CE8" w:rsidR="00DE48B4" w:rsidRPr="00DE48B4" w:rsidRDefault="00DE48B4" w:rsidP="002F6BCE">
      <w:pPr>
        <w:jc w:val="both"/>
        <w:rPr>
          <w:rFonts w:asciiTheme="minorHAnsi" w:hAnsiTheme="minorHAnsi" w:cstheme="minorHAnsi"/>
        </w:rPr>
      </w:pPr>
      <w:r w:rsidRPr="00DE48B4">
        <w:rPr>
          <w:rFonts w:asciiTheme="minorHAnsi" w:hAnsiTheme="minorHAnsi" w:cstheme="minorHAnsi"/>
        </w:rPr>
        <w:t>Voir aussi notre article sur le modèle PESTEL</w:t>
      </w:r>
      <w:r>
        <w:rPr>
          <w:rFonts w:asciiTheme="minorHAnsi" w:hAnsiTheme="minorHAnsi" w:cstheme="minorHAnsi"/>
        </w:rPr>
        <w:t xml:space="preserve"> (</w:t>
      </w:r>
      <w:hyperlink r:id="rId8" w:history="1">
        <w:r w:rsidRPr="002E1B70">
          <w:rPr>
            <w:rStyle w:val="Lienhypertexte"/>
            <w:rFonts w:asciiTheme="minorHAnsi" w:hAnsiTheme="minorHAnsi" w:cstheme="minorHAnsi"/>
          </w:rPr>
          <w:t>https://www.business-plan-excel.fr/pestel-exemple-word/</w:t>
        </w:r>
      </w:hyperlink>
      <w:r>
        <w:rPr>
          <w:rFonts w:asciiTheme="minorHAnsi" w:hAnsiTheme="minorHAnsi" w:cstheme="minorHAnsi"/>
        </w:rPr>
        <w:t xml:space="preserve">) </w:t>
      </w:r>
    </w:p>
    <w:p w14:paraId="519B99CF" w14:textId="77777777" w:rsidR="00DE48B4" w:rsidRDefault="00DE48B4" w:rsidP="002F6BCE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37C6C12F" w14:textId="7E27A2C0" w:rsidR="002F6BCE" w:rsidRDefault="002F6BCE" w:rsidP="002F6BCE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Commentaires :</w:t>
      </w:r>
    </w:p>
    <w:p w14:paraId="5EEDF8EC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6A734F32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64B22CB8" w14:textId="77777777" w:rsidR="002F6BCE" w:rsidRPr="004E49CA" w:rsidRDefault="002F6BCE" w:rsidP="002F6BCE">
      <w:pPr>
        <w:jc w:val="both"/>
        <w:rPr>
          <w:rFonts w:asciiTheme="minorHAnsi" w:hAnsiTheme="minorHAnsi" w:cstheme="minorHAnsi"/>
          <w:b/>
          <w:sz w:val="32"/>
        </w:rPr>
      </w:pPr>
      <w:r w:rsidRPr="004E49CA">
        <w:rPr>
          <w:rFonts w:asciiTheme="minorHAnsi" w:hAnsiTheme="minorHAnsi" w:cstheme="minorHAnsi"/>
          <w:b/>
          <w:sz w:val="32"/>
        </w:rPr>
        <w:t>Conclusion de l’étude de marché :</w:t>
      </w:r>
    </w:p>
    <w:p w14:paraId="226A7CD7" w14:textId="77777777" w:rsidR="002F6BCE" w:rsidRDefault="002F6BCE" w:rsidP="00C759D0">
      <w:pPr>
        <w:rPr>
          <w:rFonts w:asciiTheme="minorHAnsi" w:hAnsiTheme="minorHAnsi" w:cstheme="minorHAnsi"/>
          <w:i/>
        </w:rPr>
      </w:pPr>
    </w:p>
    <w:p w14:paraId="6A441075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503835DD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17774591" w14:textId="77777777" w:rsidR="002F6BCE" w:rsidRDefault="002F6BCE">
      <w:pPr>
        <w:spacing w:after="160" w:line="259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55B47CD4" w14:textId="77777777" w:rsidR="005254D8" w:rsidRDefault="005254D8" w:rsidP="00C759D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L’étude de marché peut être complétée par une étude d’</w:t>
      </w:r>
      <w:r w:rsidR="002F6BCE">
        <w:rPr>
          <w:rFonts w:asciiTheme="minorHAnsi" w:hAnsiTheme="minorHAnsi" w:cstheme="minorHAnsi"/>
          <w:i/>
        </w:rPr>
        <w:t>implantation :</w:t>
      </w:r>
    </w:p>
    <w:p w14:paraId="0825B0DA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2"/>
        <w:gridCol w:w="709"/>
        <w:gridCol w:w="3827"/>
      </w:tblGrid>
      <w:tr w:rsidR="002F6BCE" w:rsidRPr="002F6BCE" w14:paraId="51F63602" w14:textId="77777777" w:rsidTr="002F6BCE">
        <w:trPr>
          <w:trHeight w:val="20"/>
        </w:trPr>
        <w:tc>
          <w:tcPr>
            <w:tcW w:w="4752" w:type="dxa"/>
            <w:shd w:val="clear" w:color="auto" w:fill="B3B3B3"/>
          </w:tcPr>
          <w:p w14:paraId="28FE5AE3" w14:textId="77777777" w:rsidR="002F6BCE" w:rsidRPr="004E49CA" w:rsidRDefault="002F6BCE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49CA">
              <w:rPr>
                <w:rFonts w:asciiTheme="minorHAnsi" w:hAnsiTheme="minorHAnsi" w:cstheme="minorHAnsi"/>
                <w:b/>
              </w:rPr>
              <w:t>CRITERES</w:t>
            </w:r>
          </w:p>
        </w:tc>
        <w:tc>
          <w:tcPr>
            <w:tcW w:w="709" w:type="dxa"/>
            <w:shd w:val="clear" w:color="auto" w:fill="B3B3B3"/>
          </w:tcPr>
          <w:p w14:paraId="40F17914" w14:textId="77777777" w:rsidR="002F6BCE" w:rsidRPr="004E49CA" w:rsidRDefault="002F6BCE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49CA">
              <w:rPr>
                <w:rFonts w:asciiTheme="minorHAnsi" w:hAnsiTheme="minorHAnsi" w:cstheme="minorHAnsi"/>
                <w:b/>
              </w:rPr>
              <w:t>+ ou -</w:t>
            </w:r>
          </w:p>
        </w:tc>
        <w:tc>
          <w:tcPr>
            <w:tcW w:w="3827" w:type="dxa"/>
            <w:shd w:val="clear" w:color="auto" w:fill="B3B3B3"/>
          </w:tcPr>
          <w:p w14:paraId="0ABEBA1A" w14:textId="77777777" w:rsidR="002F6BCE" w:rsidRPr="004E49CA" w:rsidRDefault="002F6BCE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49CA">
              <w:rPr>
                <w:rFonts w:asciiTheme="minorHAnsi" w:hAnsiTheme="minorHAnsi" w:cstheme="minorHAnsi"/>
                <w:b/>
              </w:rPr>
              <w:t>COMMENTAIRES</w:t>
            </w:r>
          </w:p>
        </w:tc>
      </w:tr>
      <w:tr w:rsidR="002F6BCE" w:rsidRPr="002F6BCE" w14:paraId="2818606D" w14:textId="77777777" w:rsidTr="002F6BCE">
        <w:trPr>
          <w:trHeight w:val="20"/>
        </w:trPr>
        <w:tc>
          <w:tcPr>
            <w:tcW w:w="4752" w:type="dxa"/>
          </w:tcPr>
          <w:p w14:paraId="6D82DE43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I- Population sur la zone :</w:t>
            </w:r>
          </w:p>
          <w:p w14:paraId="5095B3FD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Population résidante importante</w:t>
            </w:r>
          </w:p>
          <w:p w14:paraId="1A26D04C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Habitude d'achats sur la zone</w:t>
            </w:r>
          </w:p>
          <w:p w14:paraId="5E11AFDA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Type de population par rapport à l'activité</w:t>
            </w:r>
          </w:p>
          <w:p w14:paraId="67941988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Type de population par rapport à la cible</w:t>
            </w:r>
          </w:p>
          <w:p w14:paraId="37A4605B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spellStart"/>
            <w:r w:rsidRPr="002F6BCE">
              <w:rPr>
                <w:rFonts w:asciiTheme="minorHAnsi" w:hAnsiTheme="minorHAnsi" w:cstheme="minorHAnsi"/>
              </w:rPr>
              <w:t>Evolution</w:t>
            </w:r>
            <w:proofErr w:type="spellEnd"/>
            <w:r w:rsidRPr="002F6BCE">
              <w:rPr>
                <w:rFonts w:asciiTheme="minorHAnsi" w:hAnsiTheme="minorHAnsi" w:cstheme="minorHAnsi"/>
              </w:rPr>
              <w:t xml:space="preserve"> de la population</w:t>
            </w:r>
          </w:p>
        </w:tc>
        <w:tc>
          <w:tcPr>
            <w:tcW w:w="709" w:type="dxa"/>
          </w:tcPr>
          <w:p w14:paraId="381156C1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C39FFD6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  <w:tr w:rsidR="002F6BCE" w:rsidRPr="002F6BCE" w14:paraId="5B0E34AB" w14:textId="77777777" w:rsidTr="002F6BCE">
        <w:trPr>
          <w:trHeight w:val="20"/>
        </w:trPr>
        <w:tc>
          <w:tcPr>
            <w:tcW w:w="4752" w:type="dxa"/>
          </w:tcPr>
          <w:p w14:paraId="4A380B77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II- Passage sur la zone :</w:t>
            </w:r>
          </w:p>
          <w:p w14:paraId="631CB436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Population de passage par rapport à l'activité</w:t>
            </w:r>
          </w:p>
          <w:p w14:paraId="5F3A6F9B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Habitudes de déplacement</w:t>
            </w:r>
          </w:p>
          <w:p w14:paraId="5FD86E0A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Habitudes d'achats de la population de passage</w:t>
            </w:r>
          </w:p>
          <w:p w14:paraId="0D026295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spellStart"/>
            <w:r w:rsidRPr="002F6BCE">
              <w:rPr>
                <w:rFonts w:asciiTheme="minorHAnsi" w:hAnsiTheme="minorHAnsi" w:cstheme="minorHAnsi"/>
              </w:rPr>
              <w:t>Evolution</w:t>
            </w:r>
            <w:proofErr w:type="spellEnd"/>
            <w:r w:rsidRPr="002F6BCE">
              <w:rPr>
                <w:rFonts w:asciiTheme="minorHAnsi" w:hAnsiTheme="minorHAnsi" w:cstheme="minorHAnsi"/>
              </w:rPr>
              <w:t xml:space="preserve"> du passage (tendances, modifications, saisonnalité…)</w:t>
            </w:r>
          </w:p>
        </w:tc>
        <w:tc>
          <w:tcPr>
            <w:tcW w:w="709" w:type="dxa"/>
          </w:tcPr>
          <w:p w14:paraId="2F8CA5A7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1BBC1FF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  <w:tr w:rsidR="002F6BCE" w:rsidRPr="002F6BCE" w14:paraId="60947ABE" w14:textId="77777777" w:rsidTr="002F6BCE">
        <w:trPr>
          <w:trHeight w:val="20"/>
        </w:trPr>
        <w:tc>
          <w:tcPr>
            <w:tcW w:w="4752" w:type="dxa"/>
          </w:tcPr>
          <w:p w14:paraId="4B076694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III- Caractère attractif de la zone :</w:t>
            </w:r>
          </w:p>
          <w:p w14:paraId="75F7092A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Zone de commerces particulièrement attractifs</w:t>
            </w:r>
          </w:p>
          <w:p w14:paraId="21278273" w14:textId="77777777" w:rsidR="002F6BCE" w:rsidRPr="002F6BCE" w:rsidRDefault="004E49CA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Centre d'animation (m</w:t>
            </w:r>
            <w:r w:rsidR="002F6BCE" w:rsidRPr="002F6BCE">
              <w:rPr>
                <w:rFonts w:asciiTheme="minorHAnsi" w:hAnsiTheme="minorHAnsi" w:cstheme="minorHAnsi"/>
              </w:rPr>
              <w:t>airie, écoles, tourisme…)</w:t>
            </w:r>
          </w:p>
          <w:p w14:paraId="03C448BA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Dynamisme (animation commerciale, braderie…)</w:t>
            </w:r>
          </w:p>
          <w:p w14:paraId="1C26BDF9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spellStart"/>
            <w:r w:rsidRPr="002F6BCE">
              <w:rPr>
                <w:rFonts w:asciiTheme="minorHAnsi" w:hAnsiTheme="minorHAnsi" w:cstheme="minorHAnsi"/>
              </w:rPr>
              <w:t>Evolution</w:t>
            </w:r>
            <w:proofErr w:type="spellEnd"/>
            <w:r w:rsidRPr="002F6BCE">
              <w:rPr>
                <w:rFonts w:asciiTheme="minorHAnsi" w:hAnsiTheme="minorHAnsi" w:cstheme="minorHAnsi"/>
              </w:rPr>
              <w:t xml:space="preserve"> : projets qui peuvent faire évoluer la zone (Urbanisme, zone piétonne…)</w:t>
            </w:r>
          </w:p>
        </w:tc>
        <w:tc>
          <w:tcPr>
            <w:tcW w:w="709" w:type="dxa"/>
          </w:tcPr>
          <w:p w14:paraId="1552A7FE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F036709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  <w:tr w:rsidR="002F6BCE" w:rsidRPr="002F6BCE" w14:paraId="1BD39493" w14:textId="77777777" w:rsidTr="002F6BCE">
        <w:trPr>
          <w:trHeight w:val="20"/>
        </w:trPr>
        <w:tc>
          <w:tcPr>
            <w:tcW w:w="4752" w:type="dxa"/>
          </w:tcPr>
          <w:p w14:paraId="3B35A6E3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IV- Importance des concurrents sur la zone :</w:t>
            </w:r>
          </w:p>
          <w:p w14:paraId="14502078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Qualité des emplacements des concurrents</w:t>
            </w:r>
          </w:p>
          <w:p w14:paraId="60FA5271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Image et notoriété des concurrents</w:t>
            </w:r>
          </w:p>
          <w:p w14:paraId="7E399163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Produits des concurrents</w:t>
            </w:r>
          </w:p>
          <w:p w14:paraId="018B8917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gramStart"/>
            <w:r w:rsidRPr="002F6BCE">
              <w:rPr>
                <w:rFonts w:asciiTheme="minorHAnsi" w:hAnsiTheme="minorHAnsi" w:cstheme="minorHAnsi"/>
              </w:rPr>
              <w:t>Services offert</w:t>
            </w:r>
            <w:proofErr w:type="gramEnd"/>
            <w:r w:rsidRPr="002F6BCE">
              <w:rPr>
                <w:rFonts w:asciiTheme="minorHAnsi" w:hAnsiTheme="minorHAnsi" w:cstheme="minorHAnsi"/>
              </w:rPr>
              <w:t xml:space="preserve"> par les concurrents</w:t>
            </w:r>
          </w:p>
          <w:p w14:paraId="6116F039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spellStart"/>
            <w:r w:rsidRPr="002F6BCE">
              <w:rPr>
                <w:rFonts w:asciiTheme="minorHAnsi" w:hAnsiTheme="minorHAnsi" w:cstheme="minorHAnsi"/>
              </w:rPr>
              <w:t>Evolution</w:t>
            </w:r>
            <w:proofErr w:type="spellEnd"/>
            <w:r w:rsidRPr="002F6BCE">
              <w:rPr>
                <w:rFonts w:asciiTheme="minorHAnsi" w:hAnsiTheme="minorHAnsi" w:cstheme="minorHAnsi"/>
              </w:rPr>
              <w:t xml:space="preserve"> des concurrents</w:t>
            </w:r>
          </w:p>
        </w:tc>
        <w:tc>
          <w:tcPr>
            <w:tcW w:w="709" w:type="dxa"/>
          </w:tcPr>
          <w:p w14:paraId="480AB5BE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DEB02B4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  <w:tr w:rsidR="002F6BCE" w:rsidRPr="002F6BCE" w14:paraId="43527F0A" w14:textId="77777777" w:rsidTr="002F6BCE">
        <w:trPr>
          <w:trHeight w:val="20"/>
        </w:trPr>
        <w:tc>
          <w:tcPr>
            <w:tcW w:w="4752" w:type="dxa"/>
          </w:tcPr>
          <w:p w14:paraId="1EF7956F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V- Caractéristiques de l'emplacement :</w:t>
            </w:r>
          </w:p>
          <w:p w14:paraId="1B2C887C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Vitrine, enseigne, signalisation</w:t>
            </w:r>
          </w:p>
          <w:p w14:paraId="167CC9A0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Surface de vente</w:t>
            </w:r>
          </w:p>
          <w:p w14:paraId="4C4FCB07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Surface de stockage</w:t>
            </w:r>
          </w:p>
          <w:p w14:paraId="2C2CA575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Agencements et matériels disponibles</w:t>
            </w:r>
          </w:p>
          <w:p w14:paraId="47D45225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Coût d'acquisition :</w:t>
            </w:r>
          </w:p>
          <w:p w14:paraId="37602AB6" w14:textId="77777777" w:rsidR="002F6BCE" w:rsidRPr="002F6BCE" w:rsidRDefault="002F6BCE" w:rsidP="002F6BCE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proofErr w:type="gramStart"/>
            <w:r w:rsidRPr="002F6BCE">
              <w:rPr>
                <w:rFonts w:asciiTheme="minorHAnsi" w:hAnsiTheme="minorHAnsi" w:cstheme="minorHAnsi"/>
              </w:rPr>
              <w:t>loyers</w:t>
            </w:r>
            <w:proofErr w:type="gramEnd"/>
          </w:p>
          <w:p w14:paraId="7F5356B7" w14:textId="77777777" w:rsidR="002F6BCE" w:rsidRPr="002F6BCE" w:rsidRDefault="002F6BCE" w:rsidP="002F6BCE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proofErr w:type="gramStart"/>
            <w:r w:rsidRPr="002F6BCE">
              <w:rPr>
                <w:rFonts w:asciiTheme="minorHAnsi" w:hAnsiTheme="minorHAnsi" w:cstheme="minorHAnsi"/>
              </w:rPr>
              <w:t>droit</w:t>
            </w:r>
            <w:proofErr w:type="gramEnd"/>
            <w:r w:rsidRPr="002F6BCE">
              <w:rPr>
                <w:rFonts w:asciiTheme="minorHAnsi" w:hAnsiTheme="minorHAnsi" w:cstheme="minorHAnsi"/>
              </w:rPr>
              <w:t xml:space="preserve"> au bail</w:t>
            </w:r>
          </w:p>
          <w:p w14:paraId="3B329913" w14:textId="77777777" w:rsidR="002F6BCE" w:rsidRPr="002F6BCE" w:rsidRDefault="002F6BCE" w:rsidP="002F6BCE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proofErr w:type="gramStart"/>
            <w:r w:rsidRPr="002F6BCE">
              <w:rPr>
                <w:rFonts w:asciiTheme="minorHAnsi" w:hAnsiTheme="minorHAnsi" w:cstheme="minorHAnsi"/>
              </w:rPr>
              <w:t>frais</w:t>
            </w:r>
            <w:proofErr w:type="gramEnd"/>
            <w:r w:rsidRPr="002F6BCE">
              <w:rPr>
                <w:rFonts w:asciiTheme="minorHAnsi" w:hAnsiTheme="minorHAnsi" w:cstheme="minorHAnsi"/>
              </w:rPr>
              <w:t xml:space="preserve"> d'acquisition</w:t>
            </w:r>
          </w:p>
          <w:p w14:paraId="1F274BA4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Travaux à faire</w:t>
            </w:r>
          </w:p>
          <w:p w14:paraId="418D8EF8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 xml:space="preserve">Possibilités d'évoluer </w:t>
            </w:r>
            <w:proofErr w:type="gramStart"/>
            <w:r w:rsidRPr="002F6BCE">
              <w:rPr>
                <w:rFonts w:asciiTheme="minorHAnsi" w:hAnsiTheme="minorHAnsi" w:cstheme="minorHAnsi"/>
              </w:rPr>
              <w:t>en terme de</w:t>
            </w:r>
            <w:proofErr w:type="gramEnd"/>
            <w:r w:rsidRPr="002F6BCE">
              <w:rPr>
                <w:rFonts w:asciiTheme="minorHAnsi" w:hAnsiTheme="minorHAnsi" w:cstheme="minorHAnsi"/>
              </w:rPr>
              <w:t xml:space="preserve"> contenu d'activité</w:t>
            </w:r>
          </w:p>
          <w:p w14:paraId="6EB2A95E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Facilité d'accès, de stationnement</w:t>
            </w:r>
          </w:p>
        </w:tc>
        <w:tc>
          <w:tcPr>
            <w:tcW w:w="709" w:type="dxa"/>
          </w:tcPr>
          <w:p w14:paraId="57185CDB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CAF1200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</w:tbl>
    <w:p w14:paraId="4EE071D5" w14:textId="77777777" w:rsidR="005254D8" w:rsidRPr="005254D8" w:rsidRDefault="005254D8" w:rsidP="00C759D0">
      <w:pPr>
        <w:rPr>
          <w:rFonts w:asciiTheme="minorHAnsi" w:hAnsiTheme="minorHAnsi" w:cstheme="minorHAnsi"/>
          <w:i/>
        </w:rPr>
      </w:pPr>
    </w:p>
    <w:sectPr w:rsidR="005254D8" w:rsidRPr="005254D8" w:rsidSect="00C759D0">
      <w:footerReference w:type="default" r:id="rId9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4FDC" w14:textId="77777777" w:rsidR="007D0B8E" w:rsidRDefault="007D0B8E" w:rsidP="00C759D0">
      <w:r>
        <w:separator/>
      </w:r>
    </w:p>
  </w:endnote>
  <w:endnote w:type="continuationSeparator" w:id="0">
    <w:p w14:paraId="156B5DDE" w14:textId="77777777" w:rsidR="007D0B8E" w:rsidRDefault="007D0B8E" w:rsidP="00C7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881301"/>
      <w:docPartObj>
        <w:docPartGallery w:val="Page Numbers (Bottom of Page)"/>
        <w:docPartUnique/>
      </w:docPartObj>
    </w:sdtPr>
    <w:sdtContent>
      <w:p w14:paraId="469DA0C9" w14:textId="77777777" w:rsidR="00C759D0" w:rsidRDefault="00C759D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9CA" w:rsidRPr="004E49CA">
          <w:rPr>
            <w:noProof/>
            <w:lang w:val="fr-FR"/>
          </w:rPr>
          <w:t>6</w:t>
        </w:r>
        <w:r>
          <w:fldChar w:fldCharType="end"/>
        </w:r>
      </w:p>
    </w:sdtContent>
  </w:sdt>
  <w:p w14:paraId="282E29A5" w14:textId="77777777" w:rsidR="00C759D0" w:rsidRDefault="00C759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6CF9" w14:textId="77777777" w:rsidR="007D0B8E" w:rsidRDefault="007D0B8E" w:rsidP="00C759D0">
      <w:r>
        <w:separator/>
      </w:r>
    </w:p>
  </w:footnote>
  <w:footnote w:type="continuationSeparator" w:id="0">
    <w:p w14:paraId="5D86E301" w14:textId="77777777" w:rsidR="007D0B8E" w:rsidRDefault="007D0B8E" w:rsidP="00C7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62C"/>
    <w:multiLevelType w:val="hybridMultilevel"/>
    <w:tmpl w:val="00E22D88"/>
    <w:lvl w:ilvl="0" w:tplc="25044F64">
      <w:start w:val="2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C2D"/>
    <w:multiLevelType w:val="hybridMultilevel"/>
    <w:tmpl w:val="741E2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32E3"/>
    <w:multiLevelType w:val="hybridMultilevel"/>
    <w:tmpl w:val="87322B08"/>
    <w:lvl w:ilvl="0" w:tplc="2B8C099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0696"/>
    <w:multiLevelType w:val="hybridMultilevel"/>
    <w:tmpl w:val="B136E062"/>
    <w:lvl w:ilvl="0" w:tplc="EDB0F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04BD"/>
    <w:multiLevelType w:val="hybridMultilevel"/>
    <w:tmpl w:val="3A9A7B1A"/>
    <w:lvl w:ilvl="0" w:tplc="EDB0F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5F2"/>
    <w:multiLevelType w:val="hybridMultilevel"/>
    <w:tmpl w:val="66ECD5E8"/>
    <w:lvl w:ilvl="0" w:tplc="EDB0F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D2F2C"/>
    <w:multiLevelType w:val="singleLevel"/>
    <w:tmpl w:val="CABE5A2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CA432D"/>
    <w:multiLevelType w:val="hybridMultilevel"/>
    <w:tmpl w:val="92A8BCC8"/>
    <w:lvl w:ilvl="0" w:tplc="EDB0F8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77E02"/>
    <w:multiLevelType w:val="hybridMultilevel"/>
    <w:tmpl w:val="A8B0E762"/>
    <w:lvl w:ilvl="0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B3B5B"/>
    <w:multiLevelType w:val="hybridMultilevel"/>
    <w:tmpl w:val="A8A8CE0C"/>
    <w:lvl w:ilvl="0" w:tplc="EDB0F8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410D32"/>
    <w:multiLevelType w:val="hybridMultilevel"/>
    <w:tmpl w:val="AF8616C0"/>
    <w:lvl w:ilvl="0" w:tplc="EDB0F86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0640AB"/>
    <w:multiLevelType w:val="hybridMultilevel"/>
    <w:tmpl w:val="E0025B32"/>
    <w:lvl w:ilvl="0" w:tplc="CEF4049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10209"/>
    <w:multiLevelType w:val="hybridMultilevel"/>
    <w:tmpl w:val="165417E2"/>
    <w:lvl w:ilvl="0" w:tplc="8DB03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F3816"/>
    <w:multiLevelType w:val="hybridMultilevel"/>
    <w:tmpl w:val="E970EE30"/>
    <w:lvl w:ilvl="0" w:tplc="EDB0F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32FD6"/>
    <w:multiLevelType w:val="hybridMultilevel"/>
    <w:tmpl w:val="EE6AE09C"/>
    <w:lvl w:ilvl="0" w:tplc="EDB0F86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C8E2AFC"/>
    <w:multiLevelType w:val="hybridMultilevel"/>
    <w:tmpl w:val="9208C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570717">
    <w:abstractNumId w:val="3"/>
  </w:num>
  <w:num w:numId="2" w16cid:durableId="2088073932">
    <w:abstractNumId w:val="13"/>
  </w:num>
  <w:num w:numId="3" w16cid:durableId="398290098">
    <w:abstractNumId w:val="7"/>
  </w:num>
  <w:num w:numId="4" w16cid:durableId="1256479471">
    <w:abstractNumId w:val="9"/>
  </w:num>
  <w:num w:numId="5" w16cid:durableId="643973743">
    <w:abstractNumId w:val="4"/>
  </w:num>
  <w:num w:numId="6" w16cid:durableId="516122986">
    <w:abstractNumId w:val="5"/>
  </w:num>
  <w:num w:numId="7" w16cid:durableId="1766416910">
    <w:abstractNumId w:val="14"/>
  </w:num>
  <w:num w:numId="8" w16cid:durableId="2030638966">
    <w:abstractNumId w:val="8"/>
  </w:num>
  <w:num w:numId="9" w16cid:durableId="1631789971">
    <w:abstractNumId w:val="11"/>
  </w:num>
  <w:num w:numId="10" w16cid:durableId="616717859">
    <w:abstractNumId w:val="10"/>
  </w:num>
  <w:num w:numId="11" w16cid:durableId="62997806">
    <w:abstractNumId w:val="12"/>
  </w:num>
  <w:num w:numId="12" w16cid:durableId="1772428984">
    <w:abstractNumId w:val="1"/>
  </w:num>
  <w:num w:numId="13" w16cid:durableId="1487473701">
    <w:abstractNumId w:val="0"/>
  </w:num>
  <w:num w:numId="14" w16cid:durableId="1113787421">
    <w:abstractNumId w:val="2"/>
  </w:num>
  <w:num w:numId="15" w16cid:durableId="2141341504">
    <w:abstractNumId w:val="15"/>
  </w:num>
  <w:num w:numId="16" w16cid:durableId="365178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D0"/>
    <w:rsid w:val="00066A11"/>
    <w:rsid w:val="000B5B68"/>
    <w:rsid w:val="0015267B"/>
    <w:rsid w:val="00192020"/>
    <w:rsid w:val="001B6235"/>
    <w:rsid w:val="00252B41"/>
    <w:rsid w:val="002F6BCE"/>
    <w:rsid w:val="00304EA2"/>
    <w:rsid w:val="00431658"/>
    <w:rsid w:val="004C2471"/>
    <w:rsid w:val="004E49CA"/>
    <w:rsid w:val="005254D8"/>
    <w:rsid w:val="006A0354"/>
    <w:rsid w:val="006F4986"/>
    <w:rsid w:val="007D0B8E"/>
    <w:rsid w:val="00A166DB"/>
    <w:rsid w:val="00C27BB0"/>
    <w:rsid w:val="00C52BD5"/>
    <w:rsid w:val="00C759D0"/>
    <w:rsid w:val="00D259ED"/>
    <w:rsid w:val="00D84104"/>
    <w:rsid w:val="00DE34A8"/>
    <w:rsid w:val="00DE48B4"/>
    <w:rsid w:val="00E533AB"/>
    <w:rsid w:val="00EF6A46"/>
    <w:rsid w:val="00F94DAB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90F6"/>
  <w15:chartTrackingRefBased/>
  <w15:docId w15:val="{1E2A1C98-CB4A-456F-93EB-461B069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D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7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59D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759D0"/>
    <w:rPr>
      <w:rFonts w:ascii="Calibri" w:eastAsia="Times New Roman" w:hAnsi="Calibri" w:cs="Times New Roman"/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C759D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59D0"/>
    <w:rPr>
      <w:rFonts w:ascii="Calibri" w:eastAsia="Times New Roman" w:hAnsi="Calibri" w:cs="Times New Roman"/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34"/>
    <w:qFormat/>
    <w:rsid w:val="0015267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33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3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-plan-excel.fr/pestel-exemple-wor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siness-plan-excel.fr/mapping-concurrentiel-exemple-vier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5</cp:revision>
  <dcterms:created xsi:type="dcterms:W3CDTF">2023-06-02T09:43:00Z</dcterms:created>
  <dcterms:modified xsi:type="dcterms:W3CDTF">2023-06-02T13:00:00Z</dcterms:modified>
</cp:coreProperties>
</file>